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3"/>
        <w:gridCol w:w="5386"/>
      </w:tblGrid>
      <w:tr w:rsidR="000744CB" w:rsidRPr="00C152A0" w:rsidTr="00C977EC">
        <w:trPr>
          <w:trHeight w:val="14407"/>
        </w:trPr>
        <w:tc>
          <w:tcPr>
            <w:tcW w:w="5493" w:type="dxa"/>
          </w:tcPr>
          <w:p w:rsidR="001C6087" w:rsidRPr="008B341C" w:rsidRDefault="006D7EFF" w:rsidP="001C6087">
            <w:pPr>
              <w:jc w:val="center"/>
              <w:rPr>
                <w:rStyle w:val="s1"/>
                <w:sz w:val="18"/>
                <w:szCs w:val="18"/>
              </w:rPr>
            </w:pPr>
            <w:r w:rsidRPr="008B341C">
              <w:rPr>
                <w:rStyle w:val="s1"/>
                <w:sz w:val="18"/>
                <w:szCs w:val="18"/>
                <w:lang w:val="kk-KZ"/>
              </w:rPr>
              <w:t>Мемлекеттік бюджеттен қаржыландырылатын заңды тұлғаларға арналған электрмен жабдықтау  шарты</w:t>
            </w:r>
          </w:p>
          <w:p w:rsidR="001C6087" w:rsidRPr="008B341C" w:rsidRDefault="001C6087" w:rsidP="001C6087">
            <w:pPr>
              <w:jc w:val="center"/>
              <w:rPr>
                <w:rStyle w:val="s1"/>
                <w:sz w:val="18"/>
                <w:szCs w:val="18"/>
                <w:lang w:val="kk-KZ"/>
              </w:rPr>
            </w:pPr>
            <w:r w:rsidRPr="008B341C">
              <w:rPr>
                <w:rStyle w:val="s1"/>
                <w:sz w:val="18"/>
                <w:szCs w:val="18"/>
              </w:rPr>
              <w:t>№ __________</w:t>
            </w:r>
          </w:p>
          <w:p w:rsidR="001C6087" w:rsidRPr="008B341C" w:rsidRDefault="001C6087" w:rsidP="001C6087">
            <w:pPr>
              <w:jc w:val="center"/>
              <w:rPr>
                <w:rStyle w:val="s1"/>
                <w:sz w:val="18"/>
                <w:szCs w:val="18"/>
                <w:lang w:val="kk-KZ"/>
              </w:rPr>
            </w:pPr>
          </w:p>
          <w:tbl>
            <w:tblPr>
              <w:tblW w:w="5000" w:type="pct"/>
              <w:tblLayout w:type="fixed"/>
              <w:tblCellMar>
                <w:left w:w="0" w:type="dxa"/>
                <w:right w:w="0" w:type="dxa"/>
              </w:tblCellMar>
              <w:tblLook w:val="04A0" w:firstRow="1" w:lastRow="0" w:firstColumn="1" w:lastColumn="0" w:noHBand="0" w:noVBand="1"/>
            </w:tblPr>
            <w:tblGrid>
              <w:gridCol w:w="2638"/>
              <w:gridCol w:w="2639"/>
            </w:tblGrid>
            <w:tr w:rsidR="001C6087" w:rsidRPr="00C977EC" w:rsidTr="009A2D11">
              <w:tc>
                <w:tcPr>
                  <w:tcW w:w="2500" w:type="pct"/>
                  <w:tcMar>
                    <w:top w:w="0" w:type="dxa"/>
                    <w:left w:w="108" w:type="dxa"/>
                    <w:bottom w:w="0" w:type="dxa"/>
                    <w:right w:w="108" w:type="dxa"/>
                  </w:tcMar>
                </w:tcPr>
                <w:p w:rsidR="001C6087" w:rsidRPr="008B341C" w:rsidRDefault="00BA00A7" w:rsidP="009A2D11">
                  <w:pPr>
                    <w:rPr>
                      <w:sz w:val="18"/>
                      <w:szCs w:val="18"/>
                      <w:lang w:val="kk-KZ"/>
                    </w:rPr>
                  </w:pPr>
                  <w:r w:rsidRPr="008B341C">
                    <w:rPr>
                      <w:sz w:val="18"/>
                      <w:szCs w:val="18"/>
                      <w:lang w:val="kk-KZ"/>
                    </w:rPr>
                    <w:t>Қостанай қаласы</w:t>
                  </w:r>
                </w:p>
              </w:tc>
              <w:tc>
                <w:tcPr>
                  <w:tcW w:w="2500" w:type="pct"/>
                  <w:tcMar>
                    <w:top w:w="0" w:type="dxa"/>
                    <w:left w:w="108" w:type="dxa"/>
                    <w:bottom w:w="0" w:type="dxa"/>
                    <w:right w:w="108" w:type="dxa"/>
                  </w:tcMar>
                </w:tcPr>
                <w:p w:rsidR="001C6087" w:rsidRPr="008B341C" w:rsidRDefault="001C6087" w:rsidP="00C977EC">
                  <w:pPr>
                    <w:jc w:val="right"/>
                    <w:rPr>
                      <w:sz w:val="18"/>
                      <w:szCs w:val="18"/>
                      <w:lang w:val="kk-KZ"/>
                    </w:rPr>
                  </w:pPr>
                  <w:r w:rsidRPr="008B341C">
                    <w:rPr>
                      <w:rStyle w:val="s0"/>
                      <w:sz w:val="18"/>
                      <w:szCs w:val="18"/>
                      <w:lang w:val="kk-KZ"/>
                    </w:rPr>
                    <w:t>20</w:t>
                  </w:r>
                  <w:r w:rsidR="00C977EC">
                    <w:rPr>
                      <w:rStyle w:val="s0"/>
                      <w:sz w:val="18"/>
                      <w:szCs w:val="18"/>
                      <w:lang w:val="kk-KZ"/>
                    </w:rPr>
                    <w:t>__</w:t>
                  </w:r>
                  <w:r w:rsidRPr="008B341C">
                    <w:rPr>
                      <w:rStyle w:val="s0"/>
                      <w:sz w:val="18"/>
                      <w:szCs w:val="18"/>
                      <w:lang w:val="kk-KZ"/>
                    </w:rPr>
                    <w:t xml:space="preserve"> ж. «___» ___________</w:t>
                  </w:r>
                </w:p>
              </w:tc>
            </w:tr>
          </w:tbl>
          <w:p w:rsidR="001C6087" w:rsidRPr="008B341C" w:rsidRDefault="001C6087" w:rsidP="001C6087">
            <w:pPr>
              <w:ind w:firstLine="400"/>
              <w:jc w:val="both"/>
              <w:rPr>
                <w:rStyle w:val="s0"/>
                <w:sz w:val="18"/>
                <w:szCs w:val="18"/>
                <w:lang w:val="kk-KZ"/>
              </w:rPr>
            </w:pPr>
          </w:p>
          <w:p w:rsidR="001C6087" w:rsidRPr="008B341C" w:rsidRDefault="001C6087" w:rsidP="001C6087">
            <w:pPr>
              <w:pStyle w:val="aa"/>
              <w:spacing w:after="200" w:line="276" w:lineRule="auto"/>
              <w:ind w:left="43"/>
              <w:jc w:val="both"/>
              <w:rPr>
                <w:sz w:val="18"/>
                <w:szCs w:val="18"/>
                <w:lang w:val="kk-KZ"/>
              </w:rPr>
            </w:pPr>
            <w:r w:rsidRPr="008B341C">
              <w:rPr>
                <w:rStyle w:val="s0"/>
                <w:sz w:val="18"/>
                <w:szCs w:val="18"/>
                <w:lang w:val="kk-KZ"/>
              </w:rPr>
              <w:t xml:space="preserve">№ 000523, берілген күні 21 шілде 2009 жылы берілген лицензияға сәйкес түтынушылардың электр жабдықтауын жүзеге асыратын, «Костанайский ЭнергоЦентр» жауапкершілігі шектеулі серіктестігі бұдан әрі Сатушы деп аталатын, ______________________________________________________________________________________________________________________________________________________________________,  негізінде әрекет етуші, бір жағынан__________________ _________________________________________________________________________________________________________________________________________________________________________________________________және бұдан әрі  «Тұтынушы»  ________________________________________________________ немесе___________________________________________негізінде әрекет етуші оның өкілі </w:t>
            </w:r>
            <w:r w:rsidRPr="008B341C">
              <w:rPr>
                <w:sz w:val="18"/>
                <w:szCs w:val="18"/>
                <w:lang w:val="kk-KZ"/>
              </w:rPr>
              <w:t>______________________________</w:t>
            </w:r>
          </w:p>
          <w:p w:rsidR="001C6087" w:rsidRPr="008B341C" w:rsidRDefault="001C6087" w:rsidP="001C6087">
            <w:pPr>
              <w:pStyle w:val="aa"/>
              <w:spacing w:after="200" w:line="276" w:lineRule="auto"/>
              <w:ind w:left="43"/>
              <w:jc w:val="both"/>
              <w:rPr>
                <w:sz w:val="18"/>
                <w:szCs w:val="18"/>
                <w:lang w:val="kk-KZ"/>
              </w:rPr>
            </w:pPr>
            <w:r w:rsidRPr="008B341C">
              <w:rPr>
                <w:sz w:val="18"/>
                <w:szCs w:val="18"/>
                <w:lang w:val="kk-KZ"/>
              </w:rPr>
              <w:t>бұдан әрі Тараптар деп аталатындар төмендегілер туралы осы электрмен жабдықтау шартын (бұдан әрі - Шарт) жасасты:</w:t>
            </w:r>
          </w:p>
          <w:p w:rsidR="001C6087" w:rsidRPr="008B341C" w:rsidRDefault="001C6087" w:rsidP="001C6087">
            <w:pPr>
              <w:jc w:val="center"/>
              <w:rPr>
                <w:sz w:val="18"/>
                <w:szCs w:val="18"/>
                <w:lang w:val="kk-KZ"/>
              </w:rPr>
            </w:pPr>
            <w:r w:rsidRPr="008B341C">
              <w:rPr>
                <w:rStyle w:val="s1"/>
                <w:sz w:val="18"/>
                <w:szCs w:val="18"/>
                <w:lang w:val="kk-KZ"/>
              </w:rPr>
              <w:t>1. Шартта пайдаланылатын негізгі ұғымдар</w:t>
            </w:r>
          </w:p>
          <w:p w:rsidR="001C6087" w:rsidRPr="008B341C" w:rsidRDefault="001C6087" w:rsidP="001C6087">
            <w:pPr>
              <w:jc w:val="center"/>
              <w:rPr>
                <w:sz w:val="18"/>
                <w:szCs w:val="18"/>
                <w:lang w:val="kk-KZ"/>
              </w:rPr>
            </w:pPr>
            <w:r w:rsidRPr="008B341C">
              <w:rPr>
                <w:rStyle w:val="s0"/>
                <w:sz w:val="18"/>
                <w:szCs w:val="18"/>
                <w:lang w:val="kk-KZ"/>
              </w:rPr>
              <w:t> </w:t>
            </w:r>
          </w:p>
          <w:p w:rsidR="001C6087" w:rsidRPr="008B341C" w:rsidRDefault="001C6087" w:rsidP="001C6087">
            <w:pPr>
              <w:ind w:firstLine="400"/>
              <w:jc w:val="both"/>
              <w:rPr>
                <w:sz w:val="18"/>
                <w:szCs w:val="18"/>
                <w:lang w:val="kk-KZ"/>
              </w:rPr>
            </w:pPr>
            <w:r w:rsidRPr="008B341C">
              <w:rPr>
                <w:rStyle w:val="s0"/>
                <w:sz w:val="18"/>
                <w:szCs w:val="18"/>
                <w:lang w:val="kk-KZ"/>
              </w:rPr>
              <w:t>1. Шартта мынадай негізгі ұғымдар пайдаланылады:</w:t>
            </w:r>
          </w:p>
          <w:p w:rsidR="001C6087" w:rsidRPr="008B341C" w:rsidRDefault="001C6087" w:rsidP="001C6087">
            <w:pPr>
              <w:ind w:firstLine="400"/>
              <w:jc w:val="both"/>
              <w:rPr>
                <w:sz w:val="18"/>
                <w:szCs w:val="18"/>
                <w:lang w:val="kk-KZ"/>
              </w:rPr>
            </w:pPr>
            <w:r w:rsidRPr="008B341C">
              <w:rPr>
                <w:rStyle w:val="s0"/>
                <w:sz w:val="18"/>
                <w:szCs w:val="18"/>
                <w:lang w:val="kk-KZ"/>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1C6087" w:rsidRPr="008B341C" w:rsidRDefault="001C6087" w:rsidP="001C6087">
            <w:pPr>
              <w:ind w:firstLine="400"/>
              <w:jc w:val="both"/>
              <w:rPr>
                <w:sz w:val="18"/>
                <w:szCs w:val="18"/>
                <w:lang w:val="kk-KZ"/>
              </w:rPr>
            </w:pPr>
            <w:r w:rsidRPr="008B341C">
              <w:rPr>
                <w:rStyle w:val="s0"/>
                <w:sz w:val="18"/>
                <w:szCs w:val="18"/>
                <w:lang w:val="kk-KZ"/>
              </w:rPr>
              <w:t>2) тұтынушы - шарт негізінде электр энергиясын тұтынатын жеке немесе заңды тұлға;</w:t>
            </w:r>
          </w:p>
          <w:p w:rsidR="001C6087" w:rsidRPr="008B341C" w:rsidRDefault="001C6087" w:rsidP="001C6087">
            <w:pPr>
              <w:ind w:firstLine="400"/>
              <w:jc w:val="both"/>
              <w:rPr>
                <w:sz w:val="18"/>
                <w:szCs w:val="18"/>
                <w:lang w:val="kk-KZ"/>
              </w:rPr>
            </w:pPr>
            <w:r w:rsidRPr="008B341C">
              <w:rPr>
                <w:rStyle w:val="s0"/>
                <w:sz w:val="18"/>
                <w:szCs w:val="18"/>
                <w:lang w:val="kk-KZ"/>
              </w:rPr>
              <w:t>3) коммерциялық есепке алу аспабы - электр қуатын, электр немесе жылу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1C6087" w:rsidRPr="008B341C" w:rsidRDefault="001C6087" w:rsidP="001C6087">
            <w:pPr>
              <w:ind w:firstLine="400"/>
              <w:jc w:val="both"/>
              <w:rPr>
                <w:sz w:val="18"/>
                <w:szCs w:val="18"/>
                <w:lang w:val="kk-KZ"/>
              </w:rPr>
            </w:pPr>
            <w:r w:rsidRPr="008B341C">
              <w:rPr>
                <w:rStyle w:val="s0"/>
                <w:sz w:val="18"/>
                <w:szCs w:val="18"/>
                <w:lang w:val="kk-KZ"/>
              </w:rPr>
              <w:t>4 )электр энергиясының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1C6087" w:rsidRPr="008B341C" w:rsidRDefault="001C6087" w:rsidP="001C6087">
            <w:pPr>
              <w:ind w:firstLine="400"/>
              <w:jc w:val="both"/>
              <w:rPr>
                <w:sz w:val="18"/>
                <w:szCs w:val="18"/>
                <w:lang w:val="kk-KZ"/>
              </w:rPr>
            </w:pPr>
            <w:r w:rsidRPr="008B341C">
              <w:rPr>
                <w:rStyle w:val="s0"/>
                <w:sz w:val="18"/>
                <w:szCs w:val="18"/>
                <w:lang w:val="kk-KZ"/>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1C6087" w:rsidRPr="008B341C" w:rsidRDefault="001C6087" w:rsidP="001C6087">
            <w:pPr>
              <w:ind w:firstLine="400"/>
              <w:jc w:val="both"/>
              <w:rPr>
                <w:sz w:val="18"/>
                <w:szCs w:val="18"/>
                <w:lang w:val="kk-KZ"/>
              </w:rPr>
            </w:pPr>
            <w:r w:rsidRPr="008B341C">
              <w:rPr>
                <w:rStyle w:val="s0"/>
                <w:sz w:val="18"/>
                <w:szCs w:val="18"/>
                <w:lang w:val="kk-KZ"/>
              </w:rPr>
              <w:t xml:space="preserve">Осы Шартта қолданылатын өзге де ұғымдар мен терминдер Қазақстан Республикасының электр энергетикасы мен табиғи монополиялар саласындағы </w:t>
            </w:r>
            <w:r w:rsidR="00000ACA" w:rsidRPr="008B341C">
              <w:fldChar w:fldCharType="begin"/>
            </w:r>
            <w:r w:rsidR="00BA00A7" w:rsidRPr="008B341C">
              <w:rPr>
                <w:sz w:val="18"/>
                <w:szCs w:val="18"/>
                <w:lang w:val="kk-KZ"/>
              </w:rPr>
              <w:instrText xml:space="preserve"> HYPERLINK "jl:51009803.0%20" </w:instrText>
            </w:r>
            <w:r w:rsidR="00000ACA" w:rsidRPr="008B341C">
              <w:fldChar w:fldCharType="separate"/>
            </w:r>
            <w:r w:rsidRPr="008B341C">
              <w:rPr>
                <w:rStyle w:val="a6"/>
                <w:sz w:val="18"/>
                <w:szCs w:val="18"/>
                <w:lang w:val="kk-KZ"/>
              </w:rPr>
              <w:t>заңнамасына</w:t>
            </w:r>
            <w:r w:rsidR="00000ACA" w:rsidRPr="008B341C">
              <w:rPr>
                <w:rStyle w:val="a6"/>
                <w:sz w:val="18"/>
                <w:szCs w:val="18"/>
                <w:lang w:val="kk-KZ"/>
              </w:rPr>
              <w:fldChar w:fldCharType="end"/>
            </w:r>
            <w:r w:rsidRPr="008B341C">
              <w:rPr>
                <w:rStyle w:val="s0"/>
                <w:sz w:val="18"/>
                <w:szCs w:val="18"/>
                <w:lang w:val="kk-KZ"/>
              </w:rPr>
              <w:t xml:space="preserve"> сәйкес қолданылады.</w:t>
            </w:r>
          </w:p>
          <w:p w:rsidR="00A62730" w:rsidRPr="008B341C" w:rsidRDefault="00A62730" w:rsidP="00A723CA">
            <w:pPr>
              <w:jc w:val="center"/>
              <w:rPr>
                <w:sz w:val="18"/>
                <w:szCs w:val="18"/>
                <w:lang w:val="kk-KZ"/>
              </w:rPr>
            </w:pPr>
          </w:p>
          <w:p w:rsidR="007202E1" w:rsidRDefault="007202E1" w:rsidP="001C6087">
            <w:pPr>
              <w:jc w:val="center"/>
              <w:rPr>
                <w:sz w:val="18"/>
                <w:szCs w:val="18"/>
                <w:lang w:val="kk-KZ"/>
              </w:rPr>
            </w:pPr>
          </w:p>
          <w:p w:rsidR="007202E1" w:rsidRDefault="007202E1" w:rsidP="001C6087">
            <w:pPr>
              <w:jc w:val="center"/>
              <w:rPr>
                <w:sz w:val="18"/>
                <w:szCs w:val="18"/>
                <w:lang w:val="kk-KZ"/>
              </w:rPr>
            </w:pPr>
          </w:p>
          <w:p w:rsidR="007202E1" w:rsidRDefault="007202E1" w:rsidP="001C6087">
            <w:pPr>
              <w:jc w:val="center"/>
              <w:rPr>
                <w:sz w:val="18"/>
                <w:szCs w:val="18"/>
                <w:lang w:val="kk-KZ"/>
              </w:rPr>
            </w:pPr>
          </w:p>
          <w:p w:rsidR="007202E1" w:rsidRDefault="007202E1" w:rsidP="001C6087">
            <w:pPr>
              <w:jc w:val="center"/>
              <w:rPr>
                <w:sz w:val="18"/>
                <w:szCs w:val="18"/>
                <w:lang w:val="kk-KZ"/>
              </w:rPr>
            </w:pPr>
          </w:p>
          <w:p w:rsidR="007202E1" w:rsidRDefault="007202E1" w:rsidP="001C6087">
            <w:pPr>
              <w:jc w:val="center"/>
              <w:rPr>
                <w:sz w:val="18"/>
                <w:szCs w:val="18"/>
                <w:lang w:val="kk-KZ"/>
              </w:rPr>
            </w:pPr>
          </w:p>
          <w:p w:rsidR="007202E1" w:rsidRDefault="007202E1" w:rsidP="001C6087">
            <w:pPr>
              <w:jc w:val="center"/>
              <w:rPr>
                <w:sz w:val="18"/>
                <w:szCs w:val="18"/>
                <w:lang w:val="kk-KZ"/>
              </w:rPr>
            </w:pPr>
          </w:p>
          <w:p w:rsidR="00B130C2" w:rsidRPr="007202E1" w:rsidRDefault="001C6087" w:rsidP="007202E1">
            <w:pPr>
              <w:jc w:val="center"/>
              <w:rPr>
                <w:b/>
                <w:bCs/>
                <w:color w:val="000000"/>
                <w:sz w:val="18"/>
                <w:szCs w:val="18"/>
                <w:lang w:val="kk-KZ"/>
              </w:rPr>
            </w:pPr>
            <w:r w:rsidRPr="008B341C">
              <w:rPr>
                <w:sz w:val="18"/>
                <w:szCs w:val="18"/>
                <w:lang w:val="kk-KZ"/>
              </w:rPr>
              <w:t xml:space="preserve"> </w:t>
            </w:r>
            <w:r w:rsidRPr="008B341C">
              <w:rPr>
                <w:rStyle w:val="s1"/>
                <w:sz w:val="18"/>
                <w:szCs w:val="18"/>
                <w:lang w:val="kk-KZ"/>
              </w:rPr>
              <w:t>2. Шарттың мәні</w:t>
            </w:r>
          </w:p>
          <w:p w:rsidR="001C6087" w:rsidRPr="008B341C" w:rsidRDefault="001C6087" w:rsidP="00A62730">
            <w:pPr>
              <w:jc w:val="both"/>
              <w:rPr>
                <w:sz w:val="18"/>
                <w:szCs w:val="18"/>
                <w:lang w:val="kk-KZ"/>
              </w:rPr>
            </w:pPr>
            <w:r w:rsidRPr="008B341C">
              <w:rPr>
                <w:rStyle w:val="s1"/>
                <w:sz w:val="18"/>
                <w:szCs w:val="18"/>
                <w:lang w:val="kk-KZ"/>
              </w:rPr>
              <w:t> </w:t>
            </w:r>
            <w:r w:rsidR="007202E1" w:rsidRPr="007202E1">
              <w:rPr>
                <w:rStyle w:val="s1"/>
                <w:b w:val="0"/>
                <w:sz w:val="18"/>
                <w:szCs w:val="18"/>
                <w:lang w:val="kk-KZ"/>
              </w:rPr>
              <w:t>2.</w:t>
            </w:r>
            <w:r w:rsidRPr="008B341C">
              <w:rPr>
                <w:rStyle w:val="s0"/>
                <w:sz w:val="18"/>
                <w:szCs w:val="18"/>
                <w:lang w:val="kk-KZ"/>
              </w:rPr>
              <w:t xml:space="preserve">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1C6087" w:rsidRPr="008B341C" w:rsidRDefault="007202E1" w:rsidP="007202E1">
            <w:pPr>
              <w:jc w:val="both"/>
              <w:rPr>
                <w:sz w:val="18"/>
                <w:szCs w:val="18"/>
                <w:lang w:val="kk-KZ"/>
              </w:rPr>
            </w:pPr>
            <w:r>
              <w:rPr>
                <w:rStyle w:val="s0"/>
                <w:sz w:val="18"/>
                <w:szCs w:val="18"/>
                <w:lang w:val="kk-KZ"/>
              </w:rPr>
              <w:t>3</w:t>
            </w:r>
            <w:r w:rsidR="001C6087" w:rsidRPr="008B341C">
              <w:rPr>
                <w:rStyle w:val="s0"/>
                <w:sz w:val="18"/>
                <w:szCs w:val="18"/>
                <w:lang w:val="kk-KZ"/>
              </w:rPr>
              <w:t>. Шарт Тұтынушымен оның Қазақстан Республикасының электр энергетикасы саласындағы қолданыстағы заңнамасында белгіленген тәртіппен тікелей электр желілеріне қосылған жабдығы мен коммерциялық есепке алу аспаптары болған жағдайда ғана жасалады.</w:t>
            </w:r>
          </w:p>
          <w:p w:rsidR="00B07A6E" w:rsidRDefault="00B07A6E" w:rsidP="00B07A6E">
            <w:pPr>
              <w:jc w:val="both"/>
              <w:rPr>
                <w:rStyle w:val="s0"/>
                <w:sz w:val="18"/>
                <w:szCs w:val="18"/>
                <w:lang w:val="kk-KZ"/>
              </w:rPr>
            </w:pPr>
            <w:r w:rsidRPr="008B341C">
              <w:rPr>
                <w:rStyle w:val="s0"/>
                <w:sz w:val="18"/>
                <w:szCs w:val="18"/>
                <w:lang w:val="kk-KZ"/>
              </w:rPr>
              <w:t xml:space="preserve">     </w:t>
            </w:r>
            <w:r w:rsidR="001248FC" w:rsidRPr="001248FC">
              <w:rPr>
                <w:rStyle w:val="s0"/>
                <w:sz w:val="18"/>
                <w:szCs w:val="18"/>
                <w:lang w:val="kk-KZ"/>
              </w:rPr>
              <w:t>Электрмен жабдықтау шартын жасасу үшін Энергия беруші ұйым ұсынатын мынадай құжаттар қажет</w:t>
            </w:r>
            <w:r w:rsidRPr="008B341C">
              <w:rPr>
                <w:rStyle w:val="s0"/>
                <w:sz w:val="18"/>
                <w:szCs w:val="18"/>
                <w:lang w:val="kk-KZ"/>
              </w:rPr>
              <w:t>:</w:t>
            </w:r>
          </w:p>
          <w:p w:rsidR="001248FC" w:rsidRPr="008B341C" w:rsidRDefault="001248FC" w:rsidP="00B07A6E">
            <w:pPr>
              <w:jc w:val="both"/>
              <w:rPr>
                <w:sz w:val="18"/>
                <w:szCs w:val="18"/>
                <w:lang w:val="kk-KZ"/>
              </w:rPr>
            </w:pPr>
            <w:r>
              <w:rPr>
                <w:sz w:val="18"/>
                <w:szCs w:val="18"/>
                <w:lang w:val="kk-KZ"/>
              </w:rPr>
              <w:t xml:space="preserve">а) </w:t>
            </w:r>
            <w:r w:rsidRPr="001248FC">
              <w:rPr>
                <w:sz w:val="18"/>
                <w:szCs w:val="18"/>
                <w:lang w:val="kk-KZ"/>
              </w:rPr>
              <w:t>кондоминиум құрамында емес электрмен жабдықтау объектілері:</w:t>
            </w:r>
          </w:p>
          <w:p w:rsidR="00B07A6E" w:rsidRPr="008B341C" w:rsidRDefault="00B07A6E" w:rsidP="00B07A6E">
            <w:pPr>
              <w:ind w:firstLine="400"/>
              <w:jc w:val="both"/>
              <w:rPr>
                <w:sz w:val="18"/>
                <w:szCs w:val="18"/>
                <w:lang w:val="kk-KZ"/>
              </w:rPr>
            </w:pPr>
            <w:r w:rsidRPr="008B341C">
              <w:rPr>
                <w:rStyle w:val="s0"/>
                <w:sz w:val="18"/>
                <w:szCs w:val="18"/>
                <w:lang w:val="kk-KZ"/>
              </w:rPr>
              <w:t xml:space="preserve">1) </w:t>
            </w:r>
            <w:r w:rsidR="00B14D62" w:rsidRPr="008B341C">
              <w:rPr>
                <w:rStyle w:val="s0"/>
                <w:sz w:val="18"/>
                <w:szCs w:val="18"/>
                <w:lang w:val="kk-KZ"/>
              </w:rPr>
              <w:t xml:space="preserve">тұтынушыны электр желілеріне </w:t>
            </w:r>
            <w:r w:rsidRPr="008B341C">
              <w:rPr>
                <w:rStyle w:val="s0"/>
                <w:sz w:val="18"/>
                <w:szCs w:val="18"/>
                <w:lang w:val="kk-KZ"/>
              </w:rPr>
              <w:t xml:space="preserve"> қосу</w:t>
            </w:r>
            <w:r w:rsidR="00B14D62" w:rsidRPr="008B341C">
              <w:rPr>
                <w:rStyle w:val="s0"/>
                <w:sz w:val="18"/>
                <w:szCs w:val="18"/>
                <w:lang w:val="kk-KZ"/>
              </w:rPr>
              <w:t xml:space="preserve"> схемасымен электр </w:t>
            </w:r>
            <w:r w:rsidR="00B14D62" w:rsidRPr="008B341C">
              <w:rPr>
                <w:rStyle w:val="s0"/>
                <w:sz w:val="18"/>
                <w:szCs w:val="18"/>
                <w:lang w:val="kk-KZ"/>
              </w:rPr>
              <w:lastRenderedPageBreak/>
              <w:t xml:space="preserve">желілерінің теңгерімдік тиесілігін және тараптардың пайдалану </w:t>
            </w:r>
            <w:r w:rsidRPr="008B341C">
              <w:rPr>
                <w:rStyle w:val="s0"/>
                <w:sz w:val="18"/>
                <w:szCs w:val="18"/>
                <w:lang w:val="kk-KZ"/>
              </w:rPr>
              <w:t xml:space="preserve"> жауапкершілігінің</w:t>
            </w:r>
            <w:r w:rsidR="00B14D62" w:rsidRPr="008B341C">
              <w:rPr>
                <w:rStyle w:val="s0"/>
                <w:sz w:val="18"/>
                <w:szCs w:val="18"/>
                <w:lang w:val="kk-KZ"/>
              </w:rPr>
              <w:t xml:space="preserve"> ажырату</w:t>
            </w:r>
            <w:r w:rsidRPr="008B341C">
              <w:rPr>
                <w:rStyle w:val="s0"/>
                <w:sz w:val="18"/>
                <w:szCs w:val="18"/>
                <w:lang w:val="kk-KZ"/>
              </w:rPr>
              <w:t xml:space="preserve"> актісі</w:t>
            </w:r>
            <w:r w:rsidR="00B14D62" w:rsidRPr="008B341C">
              <w:rPr>
                <w:rStyle w:val="s0"/>
                <w:sz w:val="18"/>
                <w:szCs w:val="18"/>
                <w:lang w:val="kk-KZ"/>
              </w:rPr>
              <w:t>нің көшірмелері</w:t>
            </w:r>
            <w:r w:rsidRPr="008B341C">
              <w:rPr>
                <w:rStyle w:val="s0"/>
                <w:sz w:val="18"/>
                <w:szCs w:val="18"/>
                <w:lang w:val="kk-KZ"/>
              </w:rPr>
              <w:t>;</w:t>
            </w:r>
          </w:p>
          <w:p w:rsidR="00B07A6E" w:rsidRPr="008B341C" w:rsidRDefault="00B07A6E" w:rsidP="00E9078E">
            <w:pPr>
              <w:jc w:val="both"/>
              <w:rPr>
                <w:sz w:val="18"/>
                <w:szCs w:val="18"/>
                <w:lang w:val="kk-KZ"/>
              </w:rPr>
            </w:pPr>
            <w:r w:rsidRPr="008B341C">
              <w:rPr>
                <w:rStyle w:val="s0"/>
                <w:sz w:val="18"/>
                <w:szCs w:val="18"/>
                <w:lang w:val="kk-KZ"/>
              </w:rPr>
              <w:t>2) электр</w:t>
            </w:r>
            <w:r w:rsidR="00B14D62" w:rsidRPr="008B341C">
              <w:rPr>
                <w:rStyle w:val="s0"/>
                <w:sz w:val="18"/>
                <w:szCs w:val="18"/>
                <w:lang w:val="kk-KZ"/>
              </w:rPr>
              <w:t xml:space="preserve"> энергиясының коммерциялық </w:t>
            </w:r>
            <w:r w:rsidR="001F6CFB" w:rsidRPr="008B341C">
              <w:rPr>
                <w:rStyle w:val="s0"/>
                <w:sz w:val="18"/>
                <w:szCs w:val="18"/>
                <w:lang w:val="kk-KZ"/>
              </w:rPr>
              <w:t>есепке алу жүйесін қабылдау актісінің көшірмесі</w:t>
            </w:r>
            <w:r w:rsidRPr="008B341C">
              <w:rPr>
                <w:rStyle w:val="s0"/>
                <w:sz w:val="18"/>
                <w:szCs w:val="18"/>
                <w:lang w:val="kk-KZ"/>
              </w:rPr>
              <w:t>;</w:t>
            </w:r>
          </w:p>
          <w:p w:rsidR="00B07A6E" w:rsidRPr="008B341C" w:rsidRDefault="00B07A6E" w:rsidP="00E9078E">
            <w:pPr>
              <w:jc w:val="both"/>
              <w:rPr>
                <w:sz w:val="18"/>
                <w:szCs w:val="18"/>
                <w:lang w:val="kk-KZ"/>
              </w:rPr>
            </w:pPr>
            <w:r w:rsidRPr="008B341C">
              <w:rPr>
                <w:rStyle w:val="s0"/>
                <w:sz w:val="18"/>
                <w:szCs w:val="18"/>
                <w:lang w:val="kk-KZ"/>
              </w:rPr>
              <w:t xml:space="preserve">3) </w:t>
            </w:r>
            <w:r w:rsidR="001F6CFB" w:rsidRPr="008B341C">
              <w:rPr>
                <w:rStyle w:val="s0"/>
                <w:sz w:val="18"/>
                <w:szCs w:val="18"/>
                <w:lang w:val="kk-KZ"/>
              </w:rPr>
              <w:t xml:space="preserve">мемлекеттік тіркеу туралы анықтаманың көшірмесі </w:t>
            </w:r>
            <w:r w:rsidRPr="008B341C">
              <w:rPr>
                <w:rStyle w:val="s0"/>
                <w:sz w:val="18"/>
                <w:szCs w:val="18"/>
                <w:lang w:val="kk-KZ"/>
              </w:rPr>
              <w:t>заңды тұлға</w:t>
            </w:r>
            <w:r w:rsidR="001F6CFB" w:rsidRPr="008B341C">
              <w:rPr>
                <w:rStyle w:val="s0"/>
                <w:sz w:val="18"/>
                <w:szCs w:val="18"/>
                <w:lang w:val="kk-KZ"/>
              </w:rPr>
              <w:t>лар</w:t>
            </w:r>
            <w:r w:rsidRPr="008B341C">
              <w:rPr>
                <w:rStyle w:val="s0"/>
                <w:sz w:val="18"/>
                <w:szCs w:val="18"/>
                <w:lang w:val="kk-KZ"/>
              </w:rPr>
              <w:t xml:space="preserve"> </w:t>
            </w:r>
            <w:r w:rsidR="001F6CFB" w:rsidRPr="008B341C">
              <w:rPr>
                <w:rStyle w:val="s0"/>
                <w:sz w:val="18"/>
                <w:szCs w:val="18"/>
                <w:lang w:val="kk-KZ"/>
              </w:rPr>
              <w:t>үшін</w:t>
            </w:r>
            <w:r w:rsidRPr="008B341C">
              <w:rPr>
                <w:rStyle w:val="s0"/>
                <w:sz w:val="18"/>
                <w:szCs w:val="18"/>
                <w:lang w:val="kk-KZ"/>
              </w:rPr>
              <w:t>;</w:t>
            </w:r>
          </w:p>
          <w:p w:rsidR="00B07A6E" w:rsidRPr="008B341C" w:rsidRDefault="00B07A6E" w:rsidP="001248FC">
            <w:pPr>
              <w:jc w:val="both"/>
              <w:rPr>
                <w:rStyle w:val="s0"/>
                <w:sz w:val="18"/>
                <w:szCs w:val="18"/>
                <w:lang w:val="kk-KZ"/>
              </w:rPr>
            </w:pPr>
            <w:r w:rsidRPr="008B341C">
              <w:rPr>
                <w:rStyle w:val="s0"/>
                <w:sz w:val="18"/>
                <w:szCs w:val="18"/>
                <w:lang w:val="kk-KZ"/>
              </w:rPr>
              <w:t xml:space="preserve">4) </w:t>
            </w:r>
            <w:r w:rsidR="001F6CFB" w:rsidRPr="008B341C">
              <w:rPr>
                <w:rStyle w:val="s0"/>
                <w:sz w:val="18"/>
                <w:szCs w:val="18"/>
                <w:lang w:val="kk-KZ"/>
              </w:rPr>
              <w:t xml:space="preserve">жылжымайтын мүлікке </w:t>
            </w:r>
            <w:r w:rsidRPr="008B341C">
              <w:rPr>
                <w:rStyle w:val="s0"/>
                <w:sz w:val="18"/>
                <w:szCs w:val="18"/>
                <w:lang w:val="kk-KZ"/>
              </w:rPr>
              <w:t xml:space="preserve"> тіркелген құқықтар туралы </w:t>
            </w:r>
            <w:r w:rsidR="001F6CFB" w:rsidRPr="008B341C">
              <w:rPr>
                <w:rStyle w:val="s0"/>
                <w:sz w:val="18"/>
                <w:szCs w:val="18"/>
                <w:lang w:val="kk-KZ"/>
              </w:rPr>
              <w:t xml:space="preserve">анықтама </w:t>
            </w:r>
            <w:r w:rsidRPr="008B341C">
              <w:rPr>
                <w:rStyle w:val="s0"/>
                <w:sz w:val="18"/>
                <w:szCs w:val="18"/>
                <w:lang w:val="kk-KZ"/>
              </w:rPr>
              <w:t xml:space="preserve"> немесе электр жабдықтау объектісіне құқық </w:t>
            </w:r>
            <w:r w:rsidR="001F6CFB" w:rsidRPr="008B341C">
              <w:rPr>
                <w:rStyle w:val="s0"/>
                <w:sz w:val="18"/>
                <w:szCs w:val="18"/>
                <w:lang w:val="kk-KZ"/>
              </w:rPr>
              <w:t xml:space="preserve">белгілейтін </w:t>
            </w:r>
            <w:r w:rsidRPr="008B341C">
              <w:rPr>
                <w:rStyle w:val="s0"/>
                <w:sz w:val="18"/>
                <w:szCs w:val="18"/>
                <w:lang w:val="kk-KZ"/>
              </w:rPr>
              <w:t xml:space="preserve"> құжаттың көшірмесі;</w:t>
            </w:r>
          </w:p>
          <w:p w:rsidR="00B07A6E" w:rsidRPr="008B341C" w:rsidRDefault="00B07A6E" w:rsidP="001248FC">
            <w:pPr>
              <w:jc w:val="both"/>
              <w:rPr>
                <w:rStyle w:val="s0"/>
                <w:sz w:val="18"/>
                <w:szCs w:val="18"/>
                <w:lang w:val="kk-KZ"/>
              </w:rPr>
            </w:pPr>
            <w:r w:rsidRPr="008B341C">
              <w:rPr>
                <w:rStyle w:val="s0"/>
                <w:sz w:val="18"/>
                <w:szCs w:val="18"/>
                <w:lang w:val="kk-KZ"/>
              </w:rPr>
              <w:t xml:space="preserve">5) </w:t>
            </w:r>
            <w:r w:rsidR="001F6CFB" w:rsidRPr="008B341C">
              <w:rPr>
                <w:rStyle w:val="s0"/>
                <w:sz w:val="18"/>
                <w:szCs w:val="18"/>
                <w:lang w:val="kk-KZ"/>
              </w:rPr>
              <w:t xml:space="preserve">ұйымның бірінші басшысын заңды тұлғалар </w:t>
            </w:r>
            <w:r w:rsidR="00CB10B6" w:rsidRPr="008B341C">
              <w:rPr>
                <w:rStyle w:val="s0"/>
                <w:sz w:val="18"/>
                <w:szCs w:val="18"/>
                <w:lang w:val="kk-KZ"/>
              </w:rPr>
              <w:t>қоспағанда,жеке басын куәландыратын құжатты қоса ұсынып,</w:t>
            </w:r>
            <w:r w:rsidRPr="008B341C">
              <w:rPr>
                <w:sz w:val="18"/>
                <w:szCs w:val="18"/>
                <w:lang w:val="kk-KZ"/>
              </w:rPr>
              <w:t xml:space="preserve"> </w:t>
            </w:r>
            <w:r w:rsidR="00CB10B6" w:rsidRPr="008B341C">
              <w:rPr>
                <w:sz w:val="18"/>
                <w:szCs w:val="18"/>
                <w:lang w:val="kk-KZ"/>
              </w:rPr>
              <w:t>э</w:t>
            </w:r>
            <w:r w:rsidRPr="008B341C">
              <w:rPr>
                <w:sz w:val="18"/>
                <w:szCs w:val="18"/>
                <w:lang w:val="kk-KZ"/>
              </w:rPr>
              <w:t>лектр</w:t>
            </w:r>
            <w:r w:rsidR="00CB10B6" w:rsidRPr="008B341C">
              <w:rPr>
                <w:sz w:val="18"/>
                <w:szCs w:val="18"/>
                <w:lang w:val="kk-KZ"/>
              </w:rPr>
              <w:t xml:space="preserve">мен жабдықтау шартына қол қоюға уәкілеттік берілетін адамға бұйрықтың </w:t>
            </w:r>
            <w:r w:rsidRPr="008B341C">
              <w:rPr>
                <w:sz w:val="18"/>
                <w:szCs w:val="18"/>
                <w:lang w:val="kk-KZ"/>
              </w:rPr>
              <w:t xml:space="preserve">  (сенімхат)</w:t>
            </w:r>
            <w:r w:rsidR="00CB10B6" w:rsidRPr="008B341C">
              <w:rPr>
                <w:sz w:val="18"/>
                <w:szCs w:val="18"/>
                <w:lang w:val="kk-KZ"/>
              </w:rPr>
              <w:t xml:space="preserve"> көшірмесі</w:t>
            </w:r>
            <w:r w:rsidRPr="008B341C">
              <w:rPr>
                <w:rStyle w:val="s0"/>
                <w:sz w:val="18"/>
                <w:szCs w:val="18"/>
                <w:lang w:val="kk-KZ"/>
              </w:rPr>
              <w:t>;</w:t>
            </w:r>
          </w:p>
          <w:p w:rsidR="00B07A6E" w:rsidRPr="008B341C" w:rsidRDefault="00B07A6E" w:rsidP="001248FC">
            <w:pPr>
              <w:jc w:val="both"/>
              <w:rPr>
                <w:rStyle w:val="s0"/>
                <w:sz w:val="18"/>
                <w:szCs w:val="18"/>
                <w:lang w:val="kk-KZ"/>
              </w:rPr>
            </w:pPr>
            <w:r w:rsidRPr="008B341C">
              <w:rPr>
                <w:rStyle w:val="s0"/>
                <w:sz w:val="18"/>
                <w:szCs w:val="18"/>
                <w:lang w:val="kk-KZ"/>
              </w:rPr>
              <w:t>6) техникалық шарттар</w:t>
            </w:r>
            <w:r w:rsidR="00CB10B6" w:rsidRPr="008B341C">
              <w:rPr>
                <w:rStyle w:val="s0"/>
                <w:sz w:val="18"/>
                <w:szCs w:val="18"/>
                <w:lang w:val="kk-KZ"/>
              </w:rPr>
              <w:t>дың көшірмесі</w:t>
            </w:r>
            <w:r w:rsidRPr="008B341C">
              <w:rPr>
                <w:rStyle w:val="s0"/>
                <w:sz w:val="18"/>
                <w:szCs w:val="18"/>
                <w:lang w:val="kk-KZ"/>
              </w:rPr>
              <w:t>.</w:t>
            </w:r>
          </w:p>
          <w:p w:rsidR="00A62730" w:rsidRDefault="001248FC" w:rsidP="00BA00A7">
            <w:pPr>
              <w:jc w:val="both"/>
              <w:rPr>
                <w:rStyle w:val="s0"/>
                <w:sz w:val="18"/>
                <w:szCs w:val="18"/>
                <w:lang w:val="kk-KZ"/>
              </w:rPr>
            </w:pPr>
            <w:r>
              <w:rPr>
                <w:rStyle w:val="s0"/>
                <w:sz w:val="18"/>
                <w:szCs w:val="18"/>
                <w:lang w:val="kk-KZ"/>
              </w:rPr>
              <w:t xml:space="preserve">7) </w:t>
            </w:r>
            <w:r w:rsidRPr="001248FC">
              <w:rPr>
                <w:rStyle w:val="s0"/>
                <w:sz w:val="18"/>
                <w:szCs w:val="18"/>
                <w:lang w:val="kk-KZ"/>
              </w:rPr>
              <w:t>банктік деректемелер</w:t>
            </w:r>
            <w:r w:rsidR="007202E1">
              <w:rPr>
                <w:rStyle w:val="s0"/>
                <w:sz w:val="18"/>
                <w:szCs w:val="18"/>
                <w:lang w:val="kk-KZ"/>
              </w:rPr>
              <w:t>.</w:t>
            </w:r>
          </w:p>
          <w:p w:rsidR="007202E1" w:rsidRDefault="007202E1" w:rsidP="00BA00A7">
            <w:pPr>
              <w:jc w:val="both"/>
              <w:rPr>
                <w:rStyle w:val="s0"/>
                <w:sz w:val="18"/>
                <w:szCs w:val="18"/>
                <w:lang w:val="kk-KZ"/>
              </w:rPr>
            </w:pPr>
          </w:p>
          <w:p w:rsidR="007202E1" w:rsidRDefault="007202E1" w:rsidP="00BA00A7">
            <w:pPr>
              <w:jc w:val="both"/>
              <w:rPr>
                <w:rStyle w:val="s0"/>
                <w:sz w:val="18"/>
                <w:szCs w:val="18"/>
                <w:lang w:val="kk-KZ"/>
              </w:rPr>
            </w:pPr>
          </w:p>
          <w:p w:rsidR="007202E1" w:rsidRPr="008B341C" w:rsidRDefault="007202E1" w:rsidP="00BA00A7">
            <w:pPr>
              <w:jc w:val="both"/>
              <w:rPr>
                <w:rStyle w:val="s0"/>
                <w:sz w:val="18"/>
                <w:szCs w:val="18"/>
                <w:lang w:val="kk-KZ"/>
              </w:rPr>
            </w:pPr>
          </w:p>
          <w:p w:rsidR="00B07A6E" w:rsidRPr="008B341C" w:rsidRDefault="00B07A6E" w:rsidP="00B07A6E">
            <w:pPr>
              <w:jc w:val="center"/>
              <w:rPr>
                <w:rStyle w:val="s1"/>
                <w:sz w:val="18"/>
                <w:szCs w:val="18"/>
                <w:lang w:val="kk-KZ"/>
              </w:rPr>
            </w:pPr>
            <w:r w:rsidRPr="008B341C">
              <w:rPr>
                <w:rStyle w:val="s1"/>
                <w:sz w:val="18"/>
                <w:szCs w:val="18"/>
                <w:lang w:val="kk-KZ"/>
              </w:rPr>
              <w:t>3. Тұтынылатын электр энергиясын есепке алу</w:t>
            </w:r>
          </w:p>
          <w:p w:rsidR="001248FC" w:rsidRPr="001248FC" w:rsidRDefault="001248FC" w:rsidP="001248FC">
            <w:pPr>
              <w:jc w:val="both"/>
              <w:rPr>
                <w:sz w:val="18"/>
                <w:szCs w:val="18"/>
                <w:lang w:val="kk-KZ"/>
              </w:rPr>
            </w:pPr>
            <w:r w:rsidRPr="001248FC">
              <w:rPr>
                <w:sz w:val="18"/>
                <w:szCs w:val="18"/>
                <w:lang w:val="kk-KZ"/>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rsidR="001248FC" w:rsidRPr="001248FC" w:rsidRDefault="001248FC" w:rsidP="001248FC">
            <w:pPr>
              <w:jc w:val="both"/>
              <w:rPr>
                <w:sz w:val="18"/>
                <w:szCs w:val="18"/>
                <w:lang w:val="kk-KZ"/>
              </w:rPr>
            </w:pPr>
            <w:r w:rsidRPr="001248FC">
              <w:rPr>
                <w:sz w:val="18"/>
                <w:szCs w:val="18"/>
                <w:lang w:val="kk-KZ"/>
              </w:rPr>
              <w:t>Тұтынушының кінәсінен емес коммерциялық есепке алудың бұзылуы анықталған кезде (алдыңғы орнату актісінде көрсетілген пломбалардың тұтастығы және сәйкес келуі немесе есепке алу аспабын аспаптық тексеру жағдайында) тұтынуды есептеуді энергия беруші ұйым электр энергиясын есепке алу қаражаты мен схемасы жарамды болған алдыңғы немесе кейінгі есептік кезеңнің орташа тәуліктік шығысы бойынша жүргізеді. Есеп айырысу кезеңі бұзушылық анықталған күннен бастап коммерциялық есепке алу қалпына келтірілген күнге дейін, бірақ күнтізбелік отыз күннен аспайтын мерзімді құрайды.</w:t>
            </w:r>
          </w:p>
          <w:p w:rsidR="001248FC" w:rsidRPr="001248FC" w:rsidRDefault="001248FC" w:rsidP="001248FC">
            <w:pPr>
              <w:jc w:val="both"/>
              <w:rPr>
                <w:sz w:val="18"/>
                <w:szCs w:val="18"/>
                <w:lang w:val="kk-KZ"/>
              </w:rPr>
            </w:pPr>
            <w:r w:rsidRPr="001248FC">
              <w:rPr>
                <w:sz w:val="18"/>
                <w:szCs w:val="18"/>
                <w:lang w:val="kk-KZ"/>
              </w:rPr>
              <w:t>Тұтынушы коммерциялық есепке алуды бұзушылық анықталған күннен бастап күнтізбелік 30 (отыз) күн ішінде қалпына келтіреді.</w:t>
            </w:r>
          </w:p>
          <w:p w:rsidR="00B07A6E" w:rsidRPr="008B341C" w:rsidRDefault="001248FC" w:rsidP="007202E1">
            <w:pPr>
              <w:jc w:val="both"/>
              <w:rPr>
                <w:sz w:val="18"/>
                <w:szCs w:val="18"/>
                <w:lang w:val="kk-KZ"/>
              </w:rPr>
            </w:pPr>
            <w:r w:rsidRPr="001248FC">
              <w:rPr>
                <w:sz w:val="18"/>
                <w:szCs w:val="18"/>
                <w:lang w:val="kk-KZ"/>
              </w:rPr>
              <w:t>Бұзушылық анықталған күннен бастап отыз күнтізбелік күн өткеннен кейін, егер коммерциялық есепке алу қалпына келтірілмесе, есеп техникалық шарттарға сәйкес рұқсат етілген қуат бойынша, ал енгізу коммутациялық аппаратының номиналды тогы бойынша техникалық шарттар болмаған кезде тәулігіне 24 сағат пайдалану уақытын есепке ала отырып жүргізіледі.</w:t>
            </w:r>
          </w:p>
          <w:p w:rsidR="00B07A6E" w:rsidRPr="008B341C" w:rsidRDefault="00B07A6E" w:rsidP="00B07A6E">
            <w:pPr>
              <w:ind w:firstLine="400"/>
              <w:jc w:val="both"/>
              <w:rPr>
                <w:sz w:val="18"/>
                <w:szCs w:val="18"/>
                <w:lang w:val="kk-KZ"/>
              </w:rPr>
            </w:pPr>
            <w:r w:rsidRPr="008B341C">
              <w:rPr>
                <w:rStyle w:val="s0"/>
                <w:sz w:val="18"/>
                <w:szCs w:val="18"/>
                <w:lang w:val="kk-KZ"/>
              </w:rPr>
              <w:t xml:space="preserve">5. Коммерциялық есепке алу аспаптарының саны осы Шартқа </w:t>
            </w:r>
            <w:bookmarkStart w:id="0" w:name="sub1005970489"/>
            <w:r w:rsidR="00000ACA" w:rsidRPr="008B341C">
              <w:rPr>
                <w:rStyle w:val="s2"/>
                <w:color w:val="000080"/>
                <w:sz w:val="18"/>
                <w:szCs w:val="18"/>
              </w:rPr>
              <w:fldChar w:fldCharType="begin"/>
            </w:r>
            <w:r w:rsidRPr="008B341C">
              <w:rPr>
                <w:rStyle w:val="s2"/>
                <w:color w:val="000080"/>
                <w:sz w:val="18"/>
                <w:szCs w:val="18"/>
                <w:lang w:val="kk-KZ"/>
              </w:rPr>
              <w:instrText xml:space="preserve"> HYPERLINK "jl:37520374.31 " </w:instrText>
            </w:r>
            <w:r w:rsidR="00000ACA" w:rsidRPr="008B341C">
              <w:rPr>
                <w:rStyle w:val="s2"/>
                <w:color w:val="000080"/>
                <w:sz w:val="18"/>
                <w:szCs w:val="18"/>
              </w:rPr>
              <w:fldChar w:fldCharType="separate"/>
            </w:r>
            <w:r w:rsidRPr="008B341C">
              <w:rPr>
                <w:rStyle w:val="a6"/>
                <w:sz w:val="18"/>
                <w:szCs w:val="18"/>
                <w:lang w:val="kk-KZ"/>
              </w:rPr>
              <w:t>1-қосымшаға</w:t>
            </w:r>
            <w:r w:rsidR="00000ACA" w:rsidRPr="008B341C">
              <w:rPr>
                <w:rStyle w:val="s2"/>
                <w:color w:val="000080"/>
                <w:sz w:val="18"/>
                <w:szCs w:val="18"/>
              </w:rPr>
              <w:fldChar w:fldCharType="end"/>
            </w:r>
            <w:bookmarkEnd w:id="0"/>
            <w:r w:rsidRPr="008B341C">
              <w:rPr>
                <w:rStyle w:val="s0"/>
                <w:sz w:val="18"/>
                <w:szCs w:val="18"/>
                <w:lang w:val="kk-KZ"/>
              </w:rPr>
              <w:t xml:space="preserve"> сәйкес коммерциялық есепке алу аспаптарының тізбесінде көрсетіледі.</w:t>
            </w:r>
          </w:p>
          <w:p w:rsidR="00B07A6E" w:rsidRPr="008B341C" w:rsidRDefault="00B07A6E" w:rsidP="00B07A6E">
            <w:pPr>
              <w:ind w:firstLine="400"/>
              <w:jc w:val="both"/>
              <w:rPr>
                <w:sz w:val="18"/>
                <w:szCs w:val="18"/>
                <w:lang w:val="kk-KZ"/>
              </w:rPr>
            </w:pPr>
            <w:r w:rsidRPr="008B341C">
              <w:rPr>
                <w:rStyle w:val="s0"/>
                <w:sz w:val="18"/>
                <w:szCs w:val="18"/>
                <w:lang w:val="kk-KZ"/>
              </w:rPr>
              <w:t>6. Коммерциялық есепке алу аспаптарының көрсеткіштерін алуды Сатушының, энергия беруші ұйымның өкілдері сағат 21-00-ден кешіктірмей жүргізеді. Электр энергиясын коммерциялық есепке алудың автоматтандырылған жүйесін пайдалану барысында аспаптардың көрсеткіштерін қашықтықтан алу кез келген уақытта жүзеге асырылуы мүмкін.</w:t>
            </w:r>
          </w:p>
          <w:p w:rsidR="00B07A6E" w:rsidRPr="008B341C" w:rsidRDefault="00B07A6E" w:rsidP="00B07A6E">
            <w:pPr>
              <w:ind w:firstLine="400"/>
              <w:jc w:val="both"/>
              <w:rPr>
                <w:sz w:val="18"/>
                <w:szCs w:val="18"/>
                <w:lang w:val="kk-KZ"/>
              </w:rPr>
            </w:pPr>
            <w:r w:rsidRPr="008B341C">
              <w:rPr>
                <w:rStyle w:val="s0"/>
                <w:sz w:val="18"/>
                <w:szCs w:val="18"/>
                <w:lang w:val="kk-KZ"/>
              </w:rPr>
              <w:t>Есепке алу аспаптарының көрсеткіштерін Тұтынушы өз бетімен шеше алады. Көрсеткішті шешу барысында және төлеу құжаттарын төлеу барысында Тұтынушы жіберген қателерді Сатушы және (немесе) энергия беруші ұйым олардың анықталуы бойынша және алты айдан аспайтындай мерзім ішінде есепке алады.</w:t>
            </w:r>
          </w:p>
          <w:p w:rsidR="0020559D" w:rsidRPr="008B341C" w:rsidRDefault="00B07A6E" w:rsidP="0020559D">
            <w:pPr>
              <w:ind w:firstLine="400"/>
              <w:jc w:val="both"/>
              <w:rPr>
                <w:rStyle w:val="s0"/>
                <w:sz w:val="18"/>
                <w:szCs w:val="18"/>
                <w:lang w:val="kk-KZ"/>
              </w:rPr>
            </w:pPr>
            <w:r w:rsidRPr="008B341C">
              <w:rPr>
                <w:rStyle w:val="s0"/>
                <w:sz w:val="18"/>
                <w:szCs w:val="18"/>
                <w:lang w:val="kk-KZ"/>
              </w:rPr>
              <w:t xml:space="preserve">7. Тұтынушы кезекті жылға электр энергиясын тұтыну көлемін анықтау үшін жабдықтау жылының алдыңғы жылы басталғанға дейін 30 күннен кешіктірмей осы Шартқа </w:t>
            </w:r>
            <w:bookmarkStart w:id="1" w:name="sub1005970490"/>
            <w:r w:rsidR="00000ACA" w:rsidRPr="008B341C">
              <w:rPr>
                <w:rStyle w:val="s2"/>
                <w:color w:val="000080"/>
                <w:sz w:val="18"/>
                <w:szCs w:val="18"/>
              </w:rPr>
              <w:fldChar w:fldCharType="begin"/>
            </w:r>
            <w:r w:rsidRPr="008B341C">
              <w:rPr>
                <w:rStyle w:val="s2"/>
                <w:color w:val="000080"/>
                <w:sz w:val="18"/>
                <w:szCs w:val="18"/>
                <w:lang w:val="kk-KZ"/>
              </w:rPr>
              <w:instrText xml:space="preserve"> HYPERLINK "jl:37520374.32 " </w:instrText>
            </w:r>
            <w:r w:rsidR="00000ACA" w:rsidRPr="008B341C">
              <w:rPr>
                <w:rStyle w:val="s2"/>
                <w:color w:val="000080"/>
                <w:sz w:val="18"/>
                <w:szCs w:val="18"/>
              </w:rPr>
              <w:fldChar w:fldCharType="separate"/>
            </w:r>
            <w:r w:rsidRPr="008B341C">
              <w:rPr>
                <w:rStyle w:val="a6"/>
                <w:sz w:val="18"/>
                <w:szCs w:val="18"/>
                <w:lang w:val="kk-KZ"/>
              </w:rPr>
              <w:t>2-қосымшаға</w:t>
            </w:r>
            <w:r w:rsidR="00000ACA" w:rsidRPr="008B341C">
              <w:rPr>
                <w:rStyle w:val="s2"/>
                <w:color w:val="000080"/>
                <w:sz w:val="18"/>
                <w:szCs w:val="18"/>
              </w:rPr>
              <w:fldChar w:fldCharType="end"/>
            </w:r>
            <w:bookmarkEnd w:id="1"/>
            <w:r w:rsidRPr="008B341C">
              <w:rPr>
                <w:rStyle w:val="s0"/>
                <w:sz w:val="18"/>
                <w:szCs w:val="18"/>
                <w:lang w:val="kk-KZ"/>
              </w:rPr>
              <w:t xml:space="preserve"> сәйкес нысан бойынша электр энергиясын беру туралы алдын ала өтінім береді.</w:t>
            </w:r>
          </w:p>
          <w:p w:rsidR="001248FC" w:rsidRPr="001248FC" w:rsidRDefault="001248FC" w:rsidP="001248FC">
            <w:pPr>
              <w:ind w:firstLine="426"/>
              <w:jc w:val="both"/>
              <w:rPr>
                <w:sz w:val="18"/>
                <w:szCs w:val="18"/>
                <w:lang w:val="kk-KZ"/>
              </w:rPr>
            </w:pPr>
            <w:r w:rsidRPr="001248FC">
              <w:rPr>
                <w:sz w:val="18"/>
                <w:szCs w:val="18"/>
                <w:lang w:val="kk-KZ"/>
              </w:rPr>
              <w:t>Электр энергиясын коммерциялық есепке алу аспабын электр желісінің теңгерімдік тиесілік шекарасында емес орнатқан жағдайда электр желісінің теңгерімдік тиесілік шекарасынан электр энергиясын коммерциялық есепке алу аспаптарын орнату орнына дейінгі учаскедегі электр энергиясының ысырабы теңгерімінде электр желісінің көрсетілген учаскесі бар иеленушіге шарт негізінде жатқызылады және тұтынушымен келісім бойынша энергия беруші (энергия өндіруші) ұйым есеп айырысу жолымен айқындайды.</w:t>
            </w:r>
          </w:p>
          <w:p w:rsidR="00B07A6E" w:rsidRDefault="00B07A6E" w:rsidP="00B07A6E">
            <w:pPr>
              <w:rPr>
                <w:sz w:val="18"/>
                <w:szCs w:val="18"/>
                <w:lang w:val="kk-KZ"/>
              </w:rPr>
            </w:pPr>
          </w:p>
          <w:p w:rsidR="007202E1" w:rsidRPr="008B341C" w:rsidRDefault="007202E1" w:rsidP="00B07A6E">
            <w:pPr>
              <w:rPr>
                <w:sz w:val="18"/>
                <w:szCs w:val="18"/>
                <w:lang w:val="kk-KZ"/>
              </w:rPr>
            </w:pPr>
          </w:p>
          <w:p w:rsidR="00B07A6E" w:rsidRPr="008B341C" w:rsidRDefault="00B07A6E" w:rsidP="00B07A6E">
            <w:pPr>
              <w:jc w:val="center"/>
              <w:rPr>
                <w:sz w:val="18"/>
                <w:szCs w:val="18"/>
                <w:lang w:val="kk-KZ"/>
              </w:rPr>
            </w:pPr>
            <w:r w:rsidRPr="008B341C">
              <w:rPr>
                <w:rStyle w:val="s1"/>
                <w:sz w:val="18"/>
                <w:szCs w:val="18"/>
                <w:lang w:val="kk-KZ"/>
              </w:rPr>
              <w:lastRenderedPageBreak/>
              <w:t>4. Электр энергиясы үшін ақы төлеу тәртібі</w:t>
            </w:r>
          </w:p>
          <w:p w:rsidR="00B07A6E" w:rsidRPr="008B341C" w:rsidRDefault="00B07A6E" w:rsidP="00B07A6E">
            <w:pPr>
              <w:jc w:val="center"/>
              <w:rPr>
                <w:sz w:val="18"/>
                <w:szCs w:val="18"/>
                <w:lang w:val="kk-KZ"/>
              </w:rPr>
            </w:pPr>
            <w:r w:rsidRPr="008B341C">
              <w:rPr>
                <w:rStyle w:val="s1"/>
                <w:sz w:val="18"/>
                <w:szCs w:val="18"/>
                <w:lang w:val="kk-KZ"/>
              </w:rPr>
              <w:t> </w:t>
            </w:r>
          </w:p>
          <w:p w:rsidR="00B07A6E" w:rsidRPr="008B341C" w:rsidRDefault="00B07A6E" w:rsidP="00B07A6E">
            <w:pPr>
              <w:ind w:firstLine="400"/>
              <w:jc w:val="both"/>
              <w:rPr>
                <w:sz w:val="18"/>
                <w:szCs w:val="18"/>
                <w:lang w:val="kk-KZ"/>
              </w:rPr>
            </w:pPr>
            <w:r w:rsidRPr="008B341C">
              <w:rPr>
                <w:rStyle w:val="s0"/>
                <w:sz w:val="18"/>
                <w:szCs w:val="18"/>
                <w:lang w:val="kk-KZ"/>
              </w:rPr>
              <w:t>8. Пайдаланылған электр энергиясы үшін төлем есептік кезеңнен кейінгі айдың 15 (онбесіне) дейін төленеді.</w:t>
            </w:r>
          </w:p>
          <w:p w:rsidR="00B07A6E" w:rsidRPr="008B341C" w:rsidRDefault="00B07A6E" w:rsidP="00B07A6E">
            <w:pPr>
              <w:ind w:firstLine="400"/>
              <w:jc w:val="both"/>
              <w:rPr>
                <w:sz w:val="18"/>
                <w:szCs w:val="18"/>
                <w:lang w:val="kk-KZ"/>
              </w:rPr>
            </w:pPr>
            <w:r w:rsidRPr="008B341C">
              <w:rPr>
                <w:rStyle w:val="s0"/>
                <w:sz w:val="18"/>
                <w:szCs w:val="18"/>
                <w:lang w:val="kk-KZ"/>
              </w:rPr>
              <w:t>ҚҚС-ты қоса алғанда тиісті қаржылық жылға шарт бойынша сома - _______ теңге 00 тиын (_________________ теңге 00 тиын).</w:t>
            </w:r>
          </w:p>
          <w:p w:rsidR="00B07A6E" w:rsidRPr="008B341C" w:rsidRDefault="00B07A6E" w:rsidP="00B07A6E">
            <w:pPr>
              <w:ind w:firstLine="400"/>
              <w:jc w:val="both"/>
              <w:rPr>
                <w:sz w:val="18"/>
                <w:szCs w:val="18"/>
                <w:lang w:val="kk-KZ"/>
              </w:rPr>
            </w:pPr>
            <w:r w:rsidRPr="008B341C">
              <w:rPr>
                <w:rStyle w:val="s0"/>
                <w:sz w:val="18"/>
                <w:szCs w:val="18"/>
                <w:lang w:val="kk-KZ"/>
              </w:rPr>
              <w:t>ҚҚС-ты қоспағанда тиісті қаржылық жылға шарт бойынша сома - ___________ теңге 00 тиын (______________ теңге 00 тиын).</w:t>
            </w:r>
          </w:p>
          <w:p w:rsidR="00B07A6E" w:rsidRPr="008B341C" w:rsidRDefault="00B07A6E" w:rsidP="00B07A6E">
            <w:pPr>
              <w:ind w:firstLine="400"/>
              <w:jc w:val="both"/>
              <w:rPr>
                <w:sz w:val="18"/>
                <w:szCs w:val="18"/>
                <w:lang w:val="kk-KZ"/>
              </w:rPr>
            </w:pPr>
            <w:r w:rsidRPr="008B341C">
              <w:rPr>
                <w:rStyle w:val="s0"/>
                <w:sz w:val="18"/>
                <w:szCs w:val="18"/>
                <w:lang w:val="kk-KZ"/>
              </w:rPr>
              <w:t>Бюджет түрі __________________.</w:t>
            </w:r>
          </w:p>
          <w:p w:rsidR="00B07A6E" w:rsidRPr="008B341C" w:rsidRDefault="00B07A6E" w:rsidP="00B07A6E">
            <w:pPr>
              <w:ind w:firstLine="400"/>
              <w:jc w:val="both"/>
              <w:rPr>
                <w:sz w:val="18"/>
                <w:szCs w:val="18"/>
                <w:lang w:val="kk-KZ"/>
              </w:rPr>
            </w:pPr>
            <w:r w:rsidRPr="008B341C">
              <w:rPr>
                <w:rStyle w:val="s0"/>
                <w:sz w:val="18"/>
                <w:szCs w:val="18"/>
                <w:lang w:val="kk-KZ"/>
              </w:rPr>
              <w:t>Бюджеттік бағдарламалар әкімшісі____________________ - ________________________________________________________».</w:t>
            </w:r>
          </w:p>
          <w:p w:rsidR="00B07A6E" w:rsidRPr="008B341C" w:rsidRDefault="00B07A6E" w:rsidP="00B07A6E">
            <w:pPr>
              <w:ind w:firstLine="400"/>
              <w:jc w:val="both"/>
              <w:rPr>
                <w:sz w:val="18"/>
                <w:szCs w:val="18"/>
                <w:lang w:val="kk-KZ"/>
              </w:rPr>
            </w:pPr>
            <w:r w:rsidRPr="008B341C">
              <w:rPr>
                <w:rStyle w:val="s0"/>
                <w:sz w:val="18"/>
                <w:szCs w:val="18"/>
                <w:lang w:val="kk-KZ"/>
              </w:rPr>
              <w:t>Бюджеттік бағдарлам-  «_______________________________».</w:t>
            </w:r>
          </w:p>
          <w:p w:rsidR="00B07A6E" w:rsidRPr="008B341C" w:rsidRDefault="00B07A6E" w:rsidP="00B07A6E">
            <w:pPr>
              <w:ind w:firstLine="400"/>
              <w:jc w:val="both"/>
              <w:rPr>
                <w:sz w:val="18"/>
                <w:szCs w:val="18"/>
                <w:lang w:val="kk-KZ"/>
              </w:rPr>
            </w:pPr>
            <w:r w:rsidRPr="008B341C">
              <w:rPr>
                <w:rStyle w:val="s0"/>
                <w:sz w:val="18"/>
                <w:szCs w:val="18"/>
                <w:lang w:val="kk-KZ"/>
              </w:rPr>
              <w:t>Ішкі бағдарлама-__________________________________</w:t>
            </w:r>
          </w:p>
          <w:p w:rsidR="00B07A6E" w:rsidRPr="008B341C" w:rsidRDefault="00B07A6E" w:rsidP="00B07A6E">
            <w:pPr>
              <w:ind w:firstLine="400"/>
              <w:jc w:val="both"/>
              <w:rPr>
                <w:sz w:val="18"/>
                <w:szCs w:val="18"/>
                <w:lang w:val="kk-KZ"/>
              </w:rPr>
            </w:pPr>
            <w:r w:rsidRPr="008B341C">
              <w:rPr>
                <w:rStyle w:val="s0"/>
                <w:sz w:val="18"/>
                <w:szCs w:val="18"/>
                <w:lang w:val="kk-KZ"/>
              </w:rPr>
              <w:t>____________________________________________________».</w:t>
            </w:r>
          </w:p>
          <w:p w:rsidR="00B07A6E" w:rsidRPr="008B341C" w:rsidRDefault="00B07A6E" w:rsidP="00B07A6E">
            <w:pPr>
              <w:ind w:firstLine="400"/>
              <w:jc w:val="both"/>
              <w:rPr>
                <w:sz w:val="18"/>
                <w:szCs w:val="18"/>
                <w:lang w:val="kk-KZ"/>
              </w:rPr>
            </w:pPr>
            <w:r w:rsidRPr="008B341C">
              <w:rPr>
                <w:rStyle w:val="s0"/>
                <w:sz w:val="18"/>
                <w:szCs w:val="18"/>
                <w:lang w:val="kk-KZ"/>
              </w:rPr>
              <w:t>Ерекшелік - ___ - коммуналдық қызметтерді төлеу.</w:t>
            </w:r>
          </w:p>
          <w:p w:rsidR="00B07A6E" w:rsidRPr="008B341C" w:rsidRDefault="00B07A6E" w:rsidP="00B07A6E">
            <w:pPr>
              <w:ind w:firstLine="400"/>
              <w:jc w:val="both"/>
              <w:rPr>
                <w:rStyle w:val="s0"/>
                <w:sz w:val="18"/>
                <w:szCs w:val="18"/>
                <w:lang w:val="kk-KZ"/>
              </w:rPr>
            </w:pPr>
            <w:r w:rsidRPr="008B341C">
              <w:rPr>
                <w:rStyle w:val="s0"/>
                <w:sz w:val="18"/>
                <w:szCs w:val="18"/>
                <w:lang w:val="kk-KZ"/>
              </w:rPr>
              <w:t>Ерекшелік - ___ - сатып алынатын тауарлар бойынша Сатушыға ҚҚС сомасын аудару.</w:t>
            </w:r>
          </w:p>
          <w:p w:rsidR="008B341C" w:rsidRPr="008B341C" w:rsidRDefault="008B341C" w:rsidP="00B07A6E">
            <w:pPr>
              <w:ind w:firstLine="400"/>
              <w:jc w:val="both"/>
              <w:rPr>
                <w:rStyle w:val="s0"/>
                <w:sz w:val="18"/>
                <w:szCs w:val="18"/>
                <w:lang w:val="kk-KZ"/>
              </w:rPr>
            </w:pPr>
          </w:p>
          <w:p w:rsidR="008B341C" w:rsidRPr="008B341C" w:rsidRDefault="008B341C" w:rsidP="008B341C">
            <w:pPr>
              <w:tabs>
                <w:tab w:val="left" w:pos="176"/>
              </w:tabs>
              <w:contextualSpacing/>
              <w:jc w:val="both"/>
              <w:rPr>
                <w:sz w:val="18"/>
                <w:szCs w:val="18"/>
                <w:lang w:val="kk-KZ"/>
              </w:rPr>
            </w:pPr>
            <w:r w:rsidRPr="008B341C">
              <w:rPr>
                <w:sz w:val="18"/>
                <w:szCs w:val="18"/>
                <w:lang w:val="kk-KZ"/>
              </w:rPr>
              <w:t xml:space="preserve">      Тұтынушы тұтынылған электр энергиясы үшін төлемді мерзімінде өтемеген жағдайда, ҚР АК 353-б. сәйкес жауапты болады. </w:t>
            </w:r>
          </w:p>
          <w:p w:rsidR="008B341C" w:rsidRPr="008B341C" w:rsidRDefault="008B341C" w:rsidP="008B341C">
            <w:pPr>
              <w:tabs>
                <w:tab w:val="left" w:pos="176"/>
              </w:tabs>
              <w:contextualSpacing/>
              <w:jc w:val="both"/>
              <w:rPr>
                <w:sz w:val="18"/>
                <w:szCs w:val="18"/>
                <w:lang w:val="kk-KZ"/>
              </w:rPr>
            </w:pPr>
            <w:r w:rsidRPr="008B341C">
              <w:rPr>
                <w:sz w:val="18"/>
                <w:szCs w:val="18"/>
                <w:lang w:val="kk-KZ"/>
              </w:rPr>
              <w:t xml:space="preserve">       Тұтынушы қарызды өтеген жағдайда, түскен төлемнен бірінші кезекте</w:t>
            </w:r>
            <w:r w:rsidR="00913DBD">
              <w:rPr>
                <w:sz w:val="18"/>
                <w:szCs w:val="18"/>
                <w:lang w:val="kk-KZ"/>
              </w:rPr>
              <w:t xml:space="preserve"> берешекті өндіріп алу бойынша</w:t>
            </w:r>
            <w:r w:rsidRPr="008B341C">
              <w:rPr>
                <w:sz w:val="18"/>
                <w:szCs w:val="18"/>
                <w:lang w:val="kk-KZ"/>
              </w:rPr>
              <w:t xml:space="preserve"> Сатушының </w:t>
            </w:r>
            <w:r w:rsidR="00913DBD">
              <w:rPr>
                <w:sz w:val="18"/>
                <w:szCs w:val="18"/>
                <w:lang w:val="kk-KZ"/>
              </w:rPr>
              <w:t xml:space="preserve">шығындары </w:t>
            </w:r>
            <w:r w:rsidRPr="008B341C">
              <w:rPr>
                <w:sz w:val="18"/>
                <w:szCs w:val="18"/>
                <w:lang w:val="kk-KZ"/>
              </w:rPr>
              <w:t xml:space="preserve"> (мемлекеттік баж</w:t>
            </w:r>
            <w:r w:rsidR="00913DBD">
              <w:rPr>
                <w:sz w:val="18"/>
                <w:szCs w:val="18"/>
                <w:lang w:val="kk-KZ"/>
              </w:rPr>
              <w:t>, тұрақсыздық айыбы</w:t>
            </w:r>
            <w:r w:rsidRPr="008B341C">
              <w:rPr>
                <w:sz w:val="18"/>
                <w:szCs w:val="18"/>
                <w:lang w:val="kk-KZ"/>
              </w:rPr>
              <w:t>)</w:t>
            </w:r>
            <w:r w:rsidR="00913DBD">
              <w:rPr>
                <w:sz w:val="18"/>
                <w:szCs w:val="18"/>
                <w:lang w:val="kk-KZ"/>
              </w:rPr>
              <w:t xml:space="preserve"> өтеледі. Қалған сома электр энергиясының төлемі ретінде есептеледі. </w:t>
            </w:r>
            <w:r w:rsidRPr="008B341C">
              <w:rPr>
                <w:sz w:val="18"/>
                <w:szCs w:val="18"/>
                <w:lang w:val="kk-KZ"/>
              </w:rPr>
              <w:t xml:space="preserve">  </w:t>
            </w:r>
          </w:p>
          <w:p w:rsidR="001248FC" w:rsidRPr="001248FC" w:rsidRDefault="001248FC" w:rsidP="001248FC">
            <w:pPr>
              <w:jc w:val="both"/>
              <w:rPr>
                <w:sz w:val="18"/>
                <w:szCs w:val="18"/>
                <w:lang w:val="kk-KZ"/>
              </w:rPr>
            </w:pPr>
            <w:r w:rsidRPr="001248FC">
              <w:rPr>
                <w:sz w:val="18"/>
                <w:szCs w:val="18"/>
                <w:lang w:val="kk-KZ"/>
              </w:rPr>
              <w:t>9. Егер тұтынушы электрмен жабдықтау шартының талаптарын бұзғаны үшін ажыратылса, онда оны қосуды энергия беруші (энергия өндіруші) ұйым бұзушылықтарды жоюды және қосу үшін қызметке ақы төлеуді растайтын құжаттарды қоса бере отырып, тұтынушы өтініш бергеннен кейін 1 (бір) жұмыс күні ішінде жүргізеді.</w:t>
            </w:r>
          </w:p>
          <w:p w:rsidR="001248FC" w:rsidRPr="001248FC" w:rsidRDefault="001248FC" w:rsidP="001248FC">
            <w:pPr>
              <w:jc w:val="both"/>
              <w:rPr>
                <w:sz w:val="18"/>
                <w:szCs w:val="18"/>
                <w:lang w:val="kk-KZ"/>
              </w:rPr>
            </w:pPr>
            <w:r w:rsidRPr="001248FC">
              <w:rPr>
                <w:sz w:val="18"/>
                <w:szCs w:val="18"/>
                <w:lang w:val="kk-KZ"/>
              </w:rPr>
              <w:t>9-1 Тұтынушылар төлем құжаттарын пошта байланысы, интернет-ресурс, энергиямен жабдықтаушы ұйымның персоналы немесе бірыңғай есеп айырысу ұйымы арқылы алады.</w:t>
            </w:r>
          </w:p>
          <w:p w:rsidR="001248FC" w:rsidRPr="001248FC" w:rsidRDefault="001248FC" w:rsidP="001248FC">
            <w:pPr>
              <w:jc w:val="both"/>
              <w:rPr>
                <w:sz w:val="18"/>
                <w:szCs w:val="18"/>
                <w:lang w:val="kk-KZ"/>
              </w:rPr>
            </w:pPr>
            <w:r w:rsidRPr="001248FC">
              <w:rPr>
                <w:sz w:val="18"/>
                <w:szCs w:val="18"/>
                <w:lang w:val="kk-KZ"/>
              </w:rPr>
              <w:t>Тұтынушының жазбаша келісімі болған жағдайда интернет-ресурс арқылы ғана алуға жол беріледі.</w:t>
            </w:r>
          </w:p>
          <w:p w:rsidR="0020559D" w:rsidRPr="008B341C" w:rsidRDefault="001248FC" w:rsidP="001248FC">
            <w:pPr>
              <w:jc w:val="both"/>
              <w:rPr>
                <w:sz w:val="18"/>
                <w:szCs w:val="18"/>
                <w:lang w:val="kk-KZ"/>
              </w:rPr>
            </w:pPr>
            <w:r w:rsidRPr="001248FC">
              <w:rPr>
                <w:sz w:val="18"/>
                <w:szCs w:val="18"/>
                <w:lang w:val="kk-KZ"/>
              </w:rPr>
              <w:t>9-2 Тұтынушылар кемінде 5 (бес) жұмыс күні бұрын шарт акцептінде (электрондық пошта, факс, пошта жөнелтілімі, қысқа мәтіндік хабар, мультимедиалық хабар, қолданыстағы мессенджерлер) көрсетілген тәсілдермен электр энергиясын жеткізуді тоқтату (шектеу) туралы хабарлама алады.</w:t>
            </w:r>
          </w:p>
          <w:p w:rsidR="00B07A6E" w:rsidRPr="008B341C" w:rsidRDefault="00BA00A7" w:rsidP="00BA00A7">
            <w:pPr>
              <w:jc w:val="both"/>
              <w:rPr>
                <w:rStyle w:val="s0"/>
                <w:sz w:val="18"/>
                <w:szCs w:val="18"/>
                <w:lang w:val="kk-KZ"/>
              </w:rPr>
            </w:pPr>
            <w:r w:rsidRPr="008B341C">
              <w:rPr>
                <w:sz w:val="18"/>
                <w:szCs w:val="18"/>
                <w:lang w:val="kk-KZ"/>
              </w:rPr>
              <w:t xml:space="preserve">  </w:t>
            </w:r>
            <w:r w:rsidR="00B07A6E" w:rsidRPr="008B341C">
              <w:rPr>
                <w:rStyle w:val="s0"/>
                <w:sz w:val="18"/>
                <w:szCs w:val="18"/>
                <w:lang w:val="kk-KZ"/>
              </w:rPr>
              <w:t>10. Тұтынушыға есептік айдан кейінгі айдың 7-күнінен кешіктірмей коммерциялық есепке алу аспаптары көрсеткіштерінің және (немесе) осы Шарттың 4, 6-тармақтарына сәйкес жүргізілген есептеулер негізінде төлем құжаты жазылады және беріледі.</w:t>
            </w:r>
          </w:p>
          <w:p w:rsidR="00B07A6E" w:rsidRPr="008B341C" w:rsidRDefault="00BA00A7" w:rsidP="00BA00A7">
            <w:pPr>
              <w:jc w:val="both"/>
              <w:rPr>
                <w:rStyle w:val="s0"/>
                <w:sz w:val="18"/>
                <w:szCs w:val="18"/>
                <w:lang w:val="kk-KZ"/>
              </w:rPr>
            </w:pPr>
            <w:r w:rsidRPr="008B341C">
              <w:rPr>
                <w:sz w:val="18"/>
                <w:szCs w:val="18"/>
                <w:lang w:val="kk-KZ"/>
              </w:rPr>
              <w:t xml:space="preserve">   </w:t>
            </w:r>
            <w:r w:rsidR="00B07A6E" w:rsidRPr="008B341C">
              <w:rPr>
                <w:rStyle w:val="s0"/>
                <w:sz w:val="18"/>
                <w:szCs w:val="18"/>
                <w:lang w:val="kk-KZ"/>
              </w:rPr>
              <w:t>11. Коммерциялық есепке алу аспаптары электр желісінің теңгерімдік тиесілі шекарасында орнатылмаған кезде, тиесілі шекара мен коммерциялық есепке алу аспаптарын орнату орнына дейінгі электр энергиясының ысыраптарын энергия беруші ұйым Тұтынушымен келісе отырып, есептік жолмен анықтайды, ал төлемді балансында желінің көрсетілген учаскесі орналасқан тарап жүргізеді.</w:t>
            </w:r>
          </w:p>
          <w:p w:rsidR="00B07A6E" w:rsidRPr="008B341C" w:rsidRDefault="00BA00A7" w:rsidP="00BA00A7">
            <w:pPr>
              <w:jc w:val="both"/>
              <w:rPr>
                <w:rStyle w:val="s0"/>
                <w:sz w:val="18"/>
                <w:szCs w:val="18"/>
                <w:lang w:val="kk-KZ"/>
              </w:rPr>
            </w:pPr>
            <w:r w:rsidRPr="008B341C">
              <w:rPr>
                <w:sz w:val="18"/>
                <w:szCs w:val="18"/>
                <w:lang w:val="kk-KZ"/>
              </w:rPr>
              <w:t xml:space="preserve">  </w:t>
            </w:r>
            <w:r w:rsidR="00B07A6E" w:rsidRPr="008B341C">
              <w:rPr>
                <w:rStyle w:val="s0"/>
                <w:sz w:val="18"/>
                <w:szCs w:val="18"/>
                <w:lang w:val="kk-KZ"/>
              </w:rPr>
              <w:t>12. Смарт-картасы бар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B07A6E" w:rsidRPr="008B341C" w:rsidRDefault="00BA00A7" w:rsidP="00BA00A7">
            <w:pPr>
              <w:jc w:val="both"/>
              <w:rPr>
                <w:sz w:val="18"/>
                <w:szCs w:val="18"/>
                <w:lang w:val="kk-KZ"/>
              </w:rPr>
            </w:pPr>
            <w:r w:rsidRPr="008B341C">
              <w:rPr>
                <w:sz w:val="18"/>
                <w:szCs w:val="18"/>
                <w:lang w:val="kk-KZ"/>
              </w:rPr>
              <w:t xml:space="preserve">  </w:t>
            </w:r>
            <w:r w:rsidR="00B07A6E" w:rsidRPr="008B341C">
              <w:rPr>
                <w:rStyle w:val="s0"/>
                <w:sz w:val="18"/>
                <w:szCs w:val="18"/>
                <w:lang w:val="kk-KZ"/>
              </w:rPr>
              <w:t>13.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20559D" w:rsidRPr="008B341C" w:rsidRDefault="0020559D" w:rsidP="0036772F">
            <w:pPr>
              <w:rPr>
                <w:sz w:val="18"/>
                <w:szCs w:val="18"/>
                <w:lang w:val="kk-KZ"/>
              </w:rPr>
            </w:pPr>
          </w:p>
          <w:p w:rsidR="00BA00A7" w:rsidRPr="008B341C" w:rsidRDefault="00BA00A7" w:rsidP="0036772F">
            <w:pPr>
              <w:rPr>
                <w:sz w:val="18"/>
                <w:szCs w:val="18"/>
                <w:lang w:val="kk-KZ"/>
              </w:rPr>
            </w:pPr>
          </w:p>
          <w:p w:rsidR="00BA00A7" w:rsidRDefault="00BA00A7" w:rsidP="0036772F">
            <w:pPr>
              <w:rPr>
                <w:sz w:val="18"/>
                <w:szCs w:val="18"/>
                <w:lang w:val="kk-KZ"/>
              </w:rPr>
            </w:pPr>
          </w:p>
          <w:p w:rsidR="00A723CA" w:rsidRDefault="00A723CA" w:rsidP="0036772F">
            <w:pPr>
              <w:rPr>
                <w:sz w:val="18"/>
                <w:szCs w:val="18"/>
                <w:lang w:val="kk-KZ"/>
              </w:rPr>
            </w:pPr>
          </w:p>
          <w:p w:rsidR="00A723CA" w:rsidRDefault="00A723CA" w:rsidP="0036772F">
            <w:pPr>
              <w:rPr>
                <w:sz w:val="18"/>
                <w:szCs w:val="18"/>
                <w:lang w:val="kk-KZ"/>
              </w:rPr>
            </w:pPr>
          </w:p>
          <w:p w:rsidR="00A723CA" w:rsidRPr="008B341C" w:rsidRDefault="00A723CA" w:rsidP="0036772F">
            <w:pPr>
              <w:rPr>
                <w:sz w:val="18"/>
                <w:szCs w:val="18"/>
                <w:lang w:val="kk-KZ"/>
              </w:rPr>
            </w:pPr>
          </w:p>
          <w:p w:rsidR="00BA00A7" w:rsidRDefault="00BA00A7" w:rsidP="0036772F">
            <w:pPr>
              <w:rPr>
                <w:sz w:val="18"/>
                <w:szCs w:val="18"/>
                <w:lang w:val="kk-KZ"/>
              </w:rPr>
            </w:pPr>
          </w:p>
          <w:p w:rsidR="007202E1" w:rsidRDefault="007202E1" w:rsidP="0036772F">
            <w:pPr>
              <w:rPr>
                <w:sz w:val="18"/>
                <w:szCs w:val="18"/>
                <w:lang w:val="kk-KZ"/>
              </w:rPr>
            </w:pPr>
          </w:p>
          <w:p w:rsidR="007202E1" w:rsidRDefault="007202E1" w:rsidP="0036772F">
            <w:pPr>
              <w:rPr>
                <w:sz w:val="18"/>
                <w:szCs w:val="18"/>
                <w:lang w:val="kk-KZ"/>
              </w:rPr>
            </w:pPr>
          </w:p>
          <w:p w:rsidR="007202E1" w:rsidRDefault="007202E1" w:rsidP="0036772F">
            <w:pPr>
              <w:rPr>
                <w:sz w:val="18"/>
                <w:szCs w:val="18"/>
                <w:lang w:val="kk-KZ"/>
              </w:rPr>
            </w:pPr>
          </w:p>
          <w:p w:rsidR="007202E1" w:rsidRPr="008B341C" w:rsidRDefault="007202E1" w:rsidP="0036772F">
            <w:pPr>
              <w:rPr>
                <w:sz w:val="18"/>
                <w:szCs w:val="18"/>
                <w:lang w:val="kk-KZ"/>
              </w:rPr>
            </w:pPr>
          </w:p>
          <w:p w:rsidR="00B07A6E" w:rsidRPr="008B341C" w:rsidRDefault="00B07A6E" w:rsidP="00B07A6E">
            <w:pPr>
              <w:jc w:val="center"/>
              <w:rPr>
                <w:sz w:val="18"/>
                <w:szCs w:val="18"/>
                <w:lang w:val="kk-KZ"/>
              </w:rPr>
            </w:pPr>
            <w:r w:rsidRPr="008B341C">
              <w:rPr>
                <w:rStyle w:val="s1"/>
                <w:sz w:val="18"/>
                <w:szCs w:val="18"/>
                <w:lang w:val="kk-KZ"/>
              </w:rPr>
              <w:lastRenderedPageBreak/>
              <w:t>5. Тұтынушының құқықтары мен міндеттері</w:t>
            </w:r>
          </w:p>
          <w:p w:rsidR="00B07A6E" w:rsidRPr="008B341C" w:rsidRDefault="00B07A6E" w:rsidP="00B07A6E">
            <w:pPr>
              <w:jc w:val="center"/>
              <w:rPr>
                <w:sz w:val="18"/>
                <w:szCs w:val="18"/>
                <w:lang w:val="kk-KZ"/>
              </w:rPr>
            </w:pPr>
            <w:r w:rsidRPr="008B341C">
              <w:rPr>
                <w:rStyle w:val="s1"/>
                <w:sz w:val="18"/>
                <w:szCs w:val="18"/>
                <w:lang w:val="kk-KZ"/>
              </w:rPr>
              <w:t> </w:t>
            </w:r>
          </w:p>
          <w:p w:rsidR="00B07A6E" w:rsidRPr="008B341C" w:rsidRDefault="00B07A6E" w:rsidP="00B07A6E">
            <w:pPr>
              <w:ind w:firstLine="400"/>
              <w:jc w:val="both"/>
              <w:rPr>
                <w:sz w:val="18"/>
                <w:szCs w:val="18"/>
                <w:lang w:val="kk-KZ"/>
              </w:rPr>
            </w:pPr>
            <w:r w:rsidRPr="008B341C">
              <w:rPr>
                <w:rStyle w:val="s0"/>
                <w:sz w:val="18"/>
                <w:szCs w:val="18"/>
                <w:lang w:val="kk-KZ"/>
              </w:rPr>
              <w:t>14. Тұтынушы:</w:t>
            </w:r>
          </w:p>
          <w:p w:rsidR="00B07A6E" w:rsidRPr="008B341C" w:rsidRDefault="00B07A6E" w:rsidP="00B07A6E">
            <w:pPr>
              <w:ind w:firstLine="400"/>
              <w:jc w:val="both"/>
              <w:rPr>
                <w:sz w:val="18"/>
                <w:szCs w:val="18"/>
                <w:lang w:val="kk-KZ"/>
              </w:rPr>
            </w:pPr>
            <w:r w:rsidRPr="008B341C">
              <w:rPr>
                <w:rStyle w:val="s0"/>
                <w:sz w:val="18"/>
                <w:szCs w:val="18"/>
                <w:lang w:val="kk-KZ"/>
              </w:rPr>
              <w:t>1) жасалған шарттарға сәйкес электр энергиясын алуға;</w:t>
            </w:r>
          </w:p>
          <w:p w:rsidR="00B07A6E" w:rsidRPr="008B341C" w:rsidRDefault="00B07A6E" w:rsidP="00B07A6E">
            <w:pPr>
              <w:ind w:firstLine="400"/>
              <w:jc w:val="both"/>
              <w:rPr>
                <w:sz w:val="18"/>
                <w:szCs w:val="18"/>
                <w:lang w:val="kk-KZ"/>
              </w:rPr>
            </w:pPr>
            <w:r w:rsidRPr="008B341C">
              <w:rPr>
                <w:rStyle w:val="s0"/>
                <w:sz w:val="18"/>
                <w:szCs w:val="18"/>
                <w:lang w:val="kk-KZ"/>
              </w:rPr>
              <w:t>2) жасалған шарттардың талаптарына сәйкес энергия өндiрушi, энергия берушi және энергиямен жабдықтаушы ұйымнан электр энергиясын жеткiзбеуден немесе сапасыз жеткiзуден келтiрiлген нақты нұқсанның орнын толтыруды талап етуге;</w:t>
            </w:r>
          </w:p>
          <w:p w:rsidR="00B07A6E" w:rsidRPr="008B341C" w:rsidRDefault="00B07A6E" w:rsidP="00B07A6E">
            <w:pPr>
              <w:ind w:firstLine="400"/>
              <w:jc w:val="both"/>
              <w:rPr>
                <w:sz w:val="18"/>
                <w:szCs w:val="18"/>
                <w:lang w:val="kk-KZ"/>
              </w:rPr>
            </w:pPr>
            <w:r w:rsidRPr="008B341C">
              <w:rPr>
                <w:rStyle w:val="s0"/>
                <w:sz w:val="18"/>
                <w:szCs w:val="18"/>
                <w:lang w:val="kk-KZ"/>
              </w:rPr>
              <w:t>3)шарттар жасасуға және оларды орындауға байланысты даулы мәселелердi шешу үшiн сотқа жүгiнуге;</w:t>
            </w:r>
          </w:p>
          <w:p w:rsidR="005911F6" w:rsidRPr="005911F6" w:rsidRDefault="005911F6" w:rsidP="005911F6">
            <w:pPr>
              <w:ind w:firstLine="400"/>
              <w:jc w:val="both"/>
              <w:rPr>
                <w:sz w:val="18"/>
                <w:szCs w:val="18"/>
                <w:lang w:val="kk-KZ"/>
              </w:rPr>
            </w:pPr>
            <w:r w:rsidRPr="005911F6">
              <w:rPr>
                <w:sz w:val="18"/>
                <w:szCs w:val="18"/>
                <w:lang w:val="kk-KZ"/>
              </w:rPr>
              <w:t>4) тұтынылған электр энергиясы үшін ақы төлеуді сараланған тарифтер бойынша жүргізуге міндетті.</w:t>
            </w:r>
          </w:p>
          <w:p w:rsidR="005911F6" w:rsidRPr="005911F6" w:rsidRDefault="005911F6" w:rsidP="005911F6">
            <w:pPr>
              <w:ind w:firstLine="400"/>
              <w:jc w:val="both"/>
              <w:rPr>
                <w:sz w:val="18"/>
                <w:szCs w:val="18"/>
                <w:lang w:val="kk-KZ"/>
              </w:rPr>
            </w:pPr>
            <w:r w:rsidRPr="005911F6">
              <w:rPr>
                <w:sz w:val="18"/>
                <w:szCs w:val="18"/>
                <w:lang w:val="kk-KZ"/>
              </w:rPr>
              <w:t>5) сатушыны күнтізбелік 30 (отыз) күн бұрын хабардар ету және тұтынылған электр энергиясы үшін толық ақы төлеу шартымен Шартты біржақты тәртіппен бұзуға;</w:t>
            </w:r>
          </w:p>
          <w:p w:rsidR="005911F6" w:rsidRPr="005911F6" w:rsidRDefault="005911F6" w:rsidP="005911F6">
            <w:pPr>
              <w:ind w:firstLine="400"/>
              <w:jc w:val="both"/>
              <w:rPr>
                <w:sz w:val="18"/>
                <w:szCs w:val="18"/>
                <w:lang w:val="kk-KZ"/>
              </w:rPr>
            </w:pPr>
            <w:r w:rsidRPr="005911F6">
              <w:rPr>
                <w:sz w:val="18"/>
                <w:szCs w:val="18"/>
                <w:lang w:val="kk-KZ"/>
              </w:rPr>
              <w:t>6) тұтынылған электр энергиясының көлемі бойынша есептеулерді егжей-тегжейлі ашып көрсете отырып, сатушыдан төлем құжатын талап етуге;</w:t>
            </w:r>
          </w:p>
          <w:p w:rsidR="005911F6" w:rsidRPr="005911F6" w:rsidRDefault="005911F6" w:rsidP="005911F6">
            <w:pPr>
              <w:ind w:firstLine="400"/>
              <w:jc w:val="both"/>
              <w:rPr>
                <w:sz w:val="18"/>
                <w:szCs w:val="18"/>
                <w:lang w:val="kk-KZ"/>
              </w:rPr>
            </w:pPr>
            <w:r w:rsidRPr="005911F6">
              <w:rPr>
                <w:sz w:val="18"/>
                <w:szCs w:val="18"/>
                <w:lang w:val="kk-KZ"/>
              </w:rPr>
              <w:t>7) қызмет көрсетуші энергиямен жабдықтаушы ұйымды жаңа энергиямен жабдықтаушы ұйымға ауыстыру</w:t>
            </w:r>
          </w:p>
          <w:p w:rsidR="0053567B" w:rsidRDefault="005911F6" w:rsidP="00B07A6E">
            <w:pPr>
              <w:ind w:firstLine="400"/>
              <w:jc w:val="both"/>
              <w:rPr>
                <w:sz w:val="18"/>
                <w:szCs w:val="18"/>
                <w:lang w:val="kk-KZ"/>
              </w:rPr>
            </w:pPr>
            <w:r w:rsidRPr="005911F6">
              <w:rPr>
                <w:sz w:val="18"/>
                <w:szCs w:val="18"/>
                <w:lang w:val="kk-KZ"/>
              </w:rPr>
              <w:t xml:space="preserve">8) </w:t>
            </w:r>
            <w:r w:rsidR="0053567B" w:rsidRPr="0053567B">
              <w:rPr>
                <w:sz w:val="18"/>
                <w:szCs w:val="18"/>
                <w:lang w:val="kk-KZ"/>
              </w:rPr>
              <w:t>шартта келісілмеген мөлшерде энергия беруді қамтамасыз етуге байланысты энергиямен жабдықтаушы ұйым шеккен шығыстарды өтеу шартымен өзі қабылдайтын энергияның мөлшерін өзгертуге құқылы.</w:t>
            </w:r>
          </w:p>
          <w:p w:rsidR="00B07A6E" w:rsidRPr="008B341C" w:rsidRDefault="00B07A6E" w:rsidP="00B07A6E">
            <w:pPr>
              <w:ind w:firstLine="400"/>
              <w:jc w:val="both"/>
              <w:rPr>
                <w:sz w:val="18"/>
                <w:szCs w:val="18"/>
                <w:lang w:val="kk-KZ"/>
              </w:rPr>
            </w:pPr>
            <w:r w:rsidRPr="008B341C">
              <w:rPr>
                <w:rStyle w:val="s0"/>
                <w:sz w:val="18"/>
                <w:szCs w:val="18"/>
                <w:lang w:val="kk-KZ"/>
              </w:rPr>
              <w:t>15. Тұтынушы:</w:t>
            </w:r>
          </w:p>
          <w:p w:rsidR="00B07A6E" w:rsidRPr="008B341C" w:rsidRDefault="00B07A6E" w:rsidP="00B07A6E">
            <w:pPr>
              <w:ind w:firstLine="400"/>
              <w:jc w:val="both"/>
              <w:rPr>
                <w:sz w:val="18"/>
                <w:szCs w:val="18"/>
                <w:lang w:val="kk-KZ"/>
              </w:rPr>
            </w:pPr>
            <w:r w:rsidRPr="008B341C">
              <w:rPr>
                <w:rStyle w:val="s0"/>
                <w:sz w:val="18"/>
                <w:szCs w:val="18"/>
                <w:lang w:val="kk-KZ"/>
              </w:rPr>
              <w:t>1) тұтынушылардың меншiгiндегi электр және энергия қондырғыларының және коммерциялық есепке алу аспаптарының тиiсiнше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p>
          <w:p w:rsidR="00B07A6E" w:rsidRPr="008B341C" w:rsidRDefault="00B07A6E" w:rsidP="00B07A6E">
            <w:pPr>
              <w:ind w:firstLine="400"/>
              <w:jc w:val="both"/>
              <w:rPr>
                <w:sz w:val="18"/>
                <w:szCs w:val="18"/>
                <w:lang w:val="kk-KZ"/>
              </w:rPr>
            </w:pPr>
            <w:r w:rsidRPr="008B341C">
              <w:rPr>
                <w:rStyle w:val="s0"/>
                <w:sz w:val="18"/>
                <w:szCs w:val="18"/>
                <w:lang w:val="kk-KZ"/>
              </w:rPr>
              <w:t>2) электр энергиясын сатып алу-сату шартында айқындалған энергия тұтыну режимдерiн сақтауға;</w:t>
            </w:r>
          </w:p>
          <w:p w:rsidR="00B07A6E" w:rsidRPr="008B341C" w:rsidRDefault="00B07A6E" w:rsidP="00B07A6E">
            <w:pPr>
              <w:ind w:firstLine="400"/>
              <w:jc w:val="both"/>
              <w:rPr>
                <w:sz w:val="18"/>
                <w:szCs w:val="18"/>
                <w:lang w:val="kk-KZ"/>
              </w:rPr>
            </w:pPr>
            <w:r w:rsidRPr="008B341C">
              <w:rPr>
                <w:rStyle w:val="s0"/>
                <w:sz w:val="18"/>
                <w:szCs w:val="18"/>
                <w:lang w:val="kk-KZ"/>
              </w:rPr>
              <w:t>3)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p>
          <w:p w:rsidR="00B07A6E" w:rsidRPr="008B341C" w:rsidRDefault="00B07A6E" w:rsidP="00B07A6E">
            <w:pPr>
              <w:ind w:firstLine="400"/>
              <w:jc w:val="both"/>
              <w:rPr>
                <w:sz w:val="18"/>
                <w:szCs w:val="18"/>
                <w:lang w:val="kk-KZ"/>
              </w:rPr>
            </w:pPr>
            <w:r w:rsidRPr="008B341C">
              <w:rPr>
                <w:rStyle w:val="s0"/>
                <w:sz w:val="18"/>
                <w:szCs w:val="18"/>
                <w:lang w:val="kk-KZ"/>
              </w:rPr>
              <w:t>4) жасалған шарттарға сәйкес босатылған, берiлген және тұтынылған электр энергиясының ақысын уақтылы төлеуге;</w:t>
            </w:r>
          </w:p>
          <w:p w:rsidR="00B07A6E" w:rsidRPr="008B341C" w:rsidRDefault="00B07A6E" w:rsidP="00B07A6E">
            <w:pPr>
              <w:ind w:firstLine="400"/>
              <w:jc w:val="both"/>
              <w:rPr>
                <w:rStyle w:val="s0"/>
                <w:sz w:val="18"/>
                <w:szCs w:val="18"/>
                <w:lang w:val="kk-KZ"/>
              </w:rPr>
            </w:pPr>
            <w:r w:rsidRPr="008B341C">
              <w:rPr>
                <w:rStyle w:val="s0"/>
                <w:sz w:val="18"/>
                <w:szCs w:val="18"/>
                <w:lang w:val="kk-KZ"/>
              </w:rPr>
              <w:t>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қондырғыларының техникалық жай-күйiн және пайдалану қауiпсiздiгiн бақылауды жүзеге асыру үшiн жiберуге міндетті.</w:t>
            </w:r>
          </w:p>
          <w:p w:rsidR="00A723CA" w:rsidRDefault="00A723CA" w:rsidP="007202E1">
            <w:pPr>
              <w:rPr>
                <w:rStyle w:val="s1"/>
                <w:sz w:val="18"/>
                <w:szCs w:val="18"/>
                <w:lang w:val="kk-KZ"/>
              </w:rPr>
            </w:pPr>
          </w:p>
          <w:p w:rsidR="00B07A6E" w:rsidRPr="008B341C" w:rsidRDefault="00B07A6E" w:rsidP="00B07A6E">
            <w:pPr>
              <w:jc w:val="center"/>
              <w:rPr>
                <w:sz w:val="18"/>
                <w:szCs w:val="18"/>
                <w:lang w:val="kk-KZ"/>
              </w:rPr>
            </w:pPr>
            <w:r w:rsidRPr="008B341C">
              <w:rPr>
                <w:rStyle w:val="s1"/>
                <w:sz w:val="18"/>
                <w:szCs w:val="18"/>
                <w:lang w:val="kk-KZ"/>
              </w:rPr>
              <w:t> </w:t>
            </w:r>
          </w:p>
          <w:p w:rsidR="00B07A6E" w:rsidRDefault="00B07A6E" w:rsidP="00C977EC">
            <w:pPr>
              <w:jc w:val="center"/>
              <w:rPr>
                <w:rStyle w:val="s1"/>
                <w:sz w:val="18"/>
                <w:szCs w:val="18"/>
                <w:lang w:val="kk-KZ"/>
              </w:rPr>
            </w:pPr>
            <w:r w:rsidRPr="008B341C">
              <w:rPr>
                <w:rStyle w:val="s1"/>
                <w:sz w:val="18"/>
                <w:szCs w:val="18"/>
                <w:lang w:val="kk-KZ"/>
              </w:rPr>
              <w:t>6. Сатушының құқықтары мен міндеттері </w:t>
            </w:r>
          </w:p>
          <w:p w:rsidR="00C977EC" w:rsidRPr="008B341C" w:rsidRDefault="00C977EC" w:rsidP="00C977EC">
            <w:pPr>
              <w:jc w:val="center"/>
              <w:rPr>
                <w:sz w:val="18"/>
                <w:szCs w:val="18"/>
                <w:lang w:val="kk-KZ"/>
              </w:rPr>
            </w:pPr>
          </w:p>
          <w:p w:rsidR="00B07A6E" w:rsidRPr="008B341C" w:rsidRDefault="00B07A6E" w:rsidP="00B07A6E">
            <w:pPr>
              <w:ind w:firstLine="400"/>
              <w:jc w:val="both"/>
              <w:rPr>
                <w:sz w:val="18"/>
                <w:szCs w:val="18"/>
                <w:lang w:val="kk-KZ"/>
              </w:rPr>
            </w:pPr>
            <w:r w:rsidRPr="008B341C">
              <w:rPr>
                <w:rStyle w:val="s0"/>
                <w:sz w:val="18"/>
                <w:szCs w:val="18"/>
                <w:lang w:val="kk-KZ"/>
              </w:rPr>
              <w:t>16. Сатушы, энергия беруші ұйымды қатыстыру арқылы:</w:t>
            </w:r>
          </w:p>
          <w:p w:rsidR="005911F6" w:rsidRPr="005911F6" w:rsidRDefault="005911F6" w:rsidP="005911F6">
            <w:pPr>
              <w:ind w:firstLine="400"/>
              <w:jc w:val="both"/>
              <w:rPr>
                <w:rStyle w:val="s0"/>
                <w:sz w:val="18"/>
                <w:szCs w:val="18"/>
                <w:lang w:val="kk-KZ"/>
              </w:rPr>
            </w:pPr>
            <w:r w:rsidRPr="005911F6">
              <w:rPr>
                <w:rStyle w:val="s0"/>
                <w:sz w:val="18"/>
                <w:szCs w:val="18"/>
                <w:lang w:val="kk-KZ"/>
              </w:rPr>
              <w:t>1) Тұтынушыға хабарлама жіберу фактісін растауға мүмкіндік беретін шарт акцептінде (электрондық пошта, факс, пошта жөнелтілімі, қысқа мәтіндік хабарлама, мультимедиалық хабар, қолданыстағы мессенджерлер) көрсетілген тәсілдермен тұтынушыға хабарламаны алған күннен бастап кемінде 5 (бес) жұмыс күні бұрын электр энергиясын беруді толық немесе ішінара тоқтатуға:</w:t>
            </w:r>
          </w:p>
          <w:p w:rsidR="005911F6" w:rsidRPr="005911F6" w:rsidRDefault="005911F6" w:rsidP="005911F6">
            <w:pPr>
              <w:ind w:firstLine="400"/>
              <w:jc w:val="both"/>
              <w:rPr>
                <w:rStyle w:val="s0"/>
                <w:sz w:val="18"/>
                <w:szCs w:val="18"/>
                <w:lang w:val="kk-KZ"/>
              </w:rPr>
            </w:pPr>
            <w:r w:rsidRPr="005911F6">
              <w:rPr>
                <w:rStyle w:val="s0"/>
                <w:sz w:val="18"/>
                <w:szCs w:val="18"/>
                <w:lang w:val="kk-KZ"/>
              </w:rPr>
              <w:t>шартта белгіленген мерзімде электр энергиясы үшін ақы төлеудің болмауы, сондай-ақ толық төленбеуі;</w:t>
            </w:r>
          </w:p>
          <w:p w:rsidR="005911F6" w:rsidRDefault="005911F6" w:rsidP="005911F6">
            <w:pPr>
              <w:ind w:firstLine="400"/>
              <w:jc w:val="both"/>
              <w:rPr>
                <w:rStyle w:val="s0"/>
                <w:sz w:val="18"/>
                <w:szCs w:val="18"/>
                <w:lang w:val="kk-KZ"/>
              </w:rPr>
            </w:pPr>
            <w:r w:rsidRPr="005911F6">
              <w:rPr>
                <w:rStyle w:val="s0"/>
                <w:sz w:val="18"/>
                <w:szCs w:val="18"/>
                <w:lang w:val="kk-KZ"/>
              </w:rPr>
              <w:t>шартта белгіленген электр тұтыну режимін бұзу;</w:t>
            </w:r>
          </w:p>
          <w:p w:rsidR="00B07A6E" w:rsidRPr="008B341C" w:rsidRDefault="00B07A6E" w:rsidP="005911F6">
            <w:pPr>
              <w:ind w:firstLine="400"/>
              <w:jc w:val="both"/>
              <w:rPr>
                <w:sz w:val="18"/>
                <w:szCs w:val="18"/>
                <w:lang w:val="kk-KZ"/>
              </w:rPr>
            </w:pPr>
            <w:r w:rsidRPr="008B341C">
              <w:rPr>
                <w:rStyle w:val="s0"/>
                <w:sz w:val="18"/>
                <w:szCs w:val="18"/>
                <w:lang w:val="kk-KZ"/>
              </w:rPr>
              <w:t>2) шарттың жасаумен немесе орындалуымен байланысты даулы мәселелер туындағанда сотқа жүгінуге құқылы.</w:t>
            </w:r>
          </w:p>
          <w:p w:rsidR="00B07A6E" w:rsidRPr="008B341C" w:rsidRDefault="00B07A6E" w:rsidP="00B07A6E">
            <w:pPr>
              <w:ind w:firstLine="400"/>
              <w:jc w:val="both"/>
              <w:rPr>
                <w:sz w:val="18"/>
                <w:szCs w:val="18"/>
                <w:lang w:val="kk-KZ"/>
              </w:rPr>
            </w:pPr>
            <w:r w:rsidRPr="008B341C">
              <w:rPr>
                <w:rStyle w:val="s0"/>
                <w:sz w:val="18"/>
                <w:szCs w:val="18"/>
                <w:lang w:val="kk-KZ"/>
              </w:rPr>
              <w:t>17. Сатушы:</w:t>
            </w:r>
          </w:p>
          <w:p w:rsidR="00B07A6E" w:rsidRPr="008B341C" w:rsidRDefault="00B07A6E" w:rsidP="00B07A6E">
            <w:pPr>
              <w:ind w:firstLine="400"/>
              <w:jc w:val="both"/>
              <w:rPr>
                <w:sz w:val="18"/>
                <w:szCs w:val="18"/>
                <w:lang w:val="kk-KZ"/>
              </w:rPr>
            </w:pPr>
            <w:r w:rsidRPr="008B341C">
              <w:rPr>
                <w:rStyle w:val="s0"/>
                <w:sz w:val="18"/>
                <w:szCs w:val="18"/>
                <w:lang w:val="kk-KZ"/>
              </w:rPr>
              <w:t>1) жасалған Шартқа сәйкес электр энергиясын беруге;</w:t>
            </w:r>
          </w:p>
          <w:p w:rsidR="00B07A6E" w:rsidRPr="008B341C" w:rsidRDefault="00B07A6E" w:rsidP="00B07A6E">
            <w:pPr>
              <w:ind w:firstLine="400"/>
              <w:jc w:val="both"/>
              <w:rPr>
                <w:sz w:val="18"/>
                <w:szCs w:val="18"/>
                <w:lang w:val="kk-KZ"/>
              </w:rPr>
            </w:pPr>
            <w:r w:rsidRPr="008B341C">
              <w:rPr>
                <w:rStyle w:val="s0"/>
                <w:sz w:val="18"/>
                <w:szCs w:val="18"/>
                <w:lang w:val="kk-KZ"/>
              </w:rPr>
              <w:t>2) Тұтынушыға келтірілген нақты залалды толық көлемде өтеуге;</w:t>
            </w:r>
          </w:p>
          <w:p w:rsidR="005911F6" w:rsidRDefault="005911F6" w:rsidP="00B07A6E">
            <w:pPr>
              <w:ind w:firstLine="400"/>
              <w:jc w:val="both"/>
              <w:rPr>
                <w:rStyle w:val="s0"/>
                <w:sz w:val="18"/>
                <w:szCs w:val="18"/>
                <w:lang w:val="kk-KZ"/>
              </w:rPr>
            </w:pPr>
            <w:r w:rsidRPr="005911F6">
              <w:rPr>
                <w:rStyle w:val="s0"/>
                <w:sz w:val="18"/>
                <w:szCs w:val="18"/>
                <w:lang w:val="kk-KZ"/>
              </w:rPr>
              <w:t>3) Тұтынушыны электр энергиясын беруді тоқтата тұрғанға дейін кемінде 5 (бес) жұмыс күні бұрын мынадай тәсілмен: қолданыстағы мессенджерлер электрондық почтамен, факспен, пошта жөнелтілімімен, қысқа мәтіндік хабарламамен, мультимедиялық хабарламамен төлемегені үшін хабардар етуге;</w:t>
            </w:r>
          </w:p>
          <w:p w:rsidR="00B07A6E" w:rsidRPr="008B341C" w:rsidRDefault="00B07A6E" w:rsidP="00B07A6E">
            <w:pPr>
              <w:ind w:firstLine="400"/>
              <w:jc w:val="both"/>
              <w:rPr>
                <w:sz w:val="18"/>
                <w:szCs w:val="18"/>
                <w:lang w:val="kk-KZ"/>
              </w:rPr>
            </w:pPr>
            <w:r w:rsidRPr="008B341C">
              <w:rPr>
                <w:rStyle w:val="s0"/>
                <w:sz w:val="18"/>
                <w:szCs w:val="18"/>
                <w:lang w:val="kk-KZ"/>
              </w:rPr>
              <w:t xml:space="preserve">4) бұқаралық ақпарат құралдарында хабарландыру </w:t>
            </w:r>
            <w:r w:rsidRPr="008B341C">
              <w:rPr>
                <w:rStyle w:val="s0"/>
                <w:sz w:val="18"/>
                <w:szCs w:val="18"/>
                <w:lang w:val="kk-KZ"/>
              </w:rPr>
              <w:lastRenderedPageBreak/>
              <w:t>орналастыру арқылы, сондай-ақ төлем құжаттарындаға осы өзгерістерді көрсете отырып, электрмен жабдықтау қызметтеріне тарифтер, олардың өзгеруі туралы Тұтынушыны 3 (үш) жұмыс күнінен кешіктірмей хабардар етуге;</w:t>
            </w:r>
          </w:p>
          <w:p w:rsidR="006B05F5" w:rsidRDefault="005911F6" w:rsidP="005911F6">
            <w:pPr>
              <w:ind w:firstLine="400"/>
              <w:jc w:val="both"/>
              <w:rPr>
                <w:rStyle w:val="s0"/>
                <w:sz w:val="18"/>
                <w:szCs w:val="18"/>
                <w:lang w:val="kk-KZ"/>
              </w:rPr>
            </w:pPr>
            <w:r w:rsidRPr="005911F6">
              <w:rPr>
                <w:rStyle w:val="s0"/>
                <w:sz w:val="18"/>
                <w:szCs w:val="18"/>
                <w:lang w:val="kk-KZ"/>
              </w:rPr>
              <w:t>5) Тұтынушыдан өзіне берілген электр энергиясы үшін өз кассалары, сондай-ақ банктер мен банк операцияларының жекелеген түрлерін жүзеге асыратын ұйымдар арқылы төлемдерді қабылдауды қамтамасыз етуге міндетті. Бұл ретте интернет-ресурстар немесе Терминалдар, төлем агенттері, төлем ұйымдары сияқты қосымша көздер арқылы оған берілетін электр энергиясы үшін тұтынушыдан төлемдер қабылдау түсіріледі;</w:t>
            </w:r>
          </w:p>
          <w:p w:rsidR="005911F6" w:rsidRPr="005911F6" w:rsidRDefault="006B05F5" w:rsidP="006B05F5">
            <w:pPr>
              <w:jc w:val="both"/>
              <w:rPr>
                <w:rStyle w:val="s0"/>
                <w:sz w:val="18"/>
                <w:szCs w:val="18"/>
                <w:lang w:val="kk-KZ"/>
              </w:rPr>
            </w:pPr>
            <w:r>
              <w:rPr>
                <w:rStyle w:val="s0"/>
                <w:sz w:val="18"/>
                <w:szCs w:val="18"/>
                <w:lang w:val="kk-KZ"/>
              </w:rPr>
              <w:t xml:space="preserve">     </w:t>
            </w:r>
            <w:r w:rsidR="005911F6" w:rsidRPr="005911F6">
              <w:rPr>
                <w:rStyle w:val="s0"/>
                <w:sz w:val="18"/>
                <w:szCs w:val="18"/>
                <w:lang w:val="kk-KZ"/>
              </w:rPr>
              <w:t>6) тұтынған электр энергиясының төлемін өтеу үшін Тұтынушыға ай сайын төлем құжатын ұсынуға;</w:t>
            </w:r>
          </w:p>
          <w:p w:rsidR="005911F6" w:rsidRDefault="006B05F5" w:rsidP="005911F6">
            <w:pPr>
              <w:jc w:val="both"/>
              <w:rPr>
                <w:rStyle w:val="s0"/>
                <w:sz w:val="18"/>
                <w:szCs w:val="18"/>
                <w:lang w:val="kk-KZ"/>
              </w:rPr>
            </w:pPr>
            <w:r>
              <w:rPr>
                <w:rStyle w:val="s0"/>
                <w:sz w:val="18"/>
                <w:szCs w:val="18"/>
                <w:lang w:val="kk-KZ"/>
              </w:rPr>
              <w:t xml:space="preserve">     </w:t>
            </w:r>
            <w:r w:rsidR="005911F6" w:rsidRPr="005911F6">
              <w:rPr>
                <w:rStyle w:val="s0"/>
                <w:sz w:val="18"/>
                <w:szCs w:val="18"/>
                <w:lang w:val="kk-KZ"/>
              </w:rPr>
              <w:t>7) табиғи монополиялар саласында басшылықты жүзеге асыратын мемлекеттік органмен келісілген тарифтер бойынша элек</w:t>
            </w:r>
            <w:r w:rsidR="005911F6">
              <w:rPr>
                <w:rStyle w:val="s0"/>
                <w:sz w:val="18"/>
                <w:szCs w:val="18"/>
                <w:lang w:val="kk-KZ"/>
              </w:rPr>
              <w:t>тр энергиясын ұсынуға міндетті.</w:t>
            </w:r>
          </w:p>
          <w:p w:rsidR="005911F6" w:rsidRPr="005911F6" w:rsidRDefault="006B05F5" w:rsidP="005911F6">
            <w:pPr>
              <w:jc w:val="both"/>
              <w:rPr>
                <w:rStyle w:val="s0"/>
                <w:sz w:val="18"/>
                <w:szCs w:val="18"/>
                <w:lang w:val="kk-KZ"/>
              </w:rPr>
            </w:pPr>
            <w:r>
              <w:rPr>
                <w:rStyle w:val="s0"/>
                <w:sz w:val="18"/>
                <w:szCs w:val="18"/>
                <w:lang w:val="kk-KZ"/>
              </w:rPr>
              <w:t xml:space="preserve">    </w:t>
            </w:r>
            <w:r w:rsidR="005911F6" w:rsidRPr="005911F6">
              <w:rPr>
                <w:rStyle w:val="s0"/>
                <w:sz w:val="18"/>
                <w:szCs w:val="18"/>
                <w:lang w:val="kk-KZ"/>
              </w:rPr>
              <w:t xml:space="preserve">8) Энергия беруші ұйымдар тарапынан жабдықты жөндеу және жаңа тұтынушыларды қосу жөніндегі жоспарлы жұмыстарды жүргізуге байланысты электр энергиясын берудің жоспарланған тоқтатылғаны туралы тұтынушыны ажыратқанға дейін 3 (үш) жұмыс күнінен кешіктірмей хабардар етуге міндетті. </w:t>
            </w:r>
          </w:p>
          <w:p w:rsidR="00B07A6E" w:rsidRPr="008B341C" w:rsidRDefault="00B07A6E" w:rsidP="00B07A6E">
            <w:pPr>
              <w:ind w:firstLine="400"/>
              <w:jc w:val="both"/>
              <w:rPr>
                <w:sz w:val="18"/>
                <w:szCs w:val="18"/>
                <w:lang w:val="kk-KZ"/>
              </w:rPr>
            </w:pPr>
          </w:p>
          <w:p w:rsidR="00A723CA" w:rsidRPr="00A723CA" w:rsidRDefault="00B07A6E" w:rsidP="00A723CA">
            <w:pPr>
              <w:jc w:val="center"/>
              <w:rPr>
                <w:rStyle w:val="s1"/>
                <w:b w:val="0"/>
                <w:bCs w:val="0"/>
                <w:color w:val="auto"/>
                <w:sz w:val="18"/>
                <w:szCs w:val="18"/>
                <w:lang w:val="kk-KZ"/>
              </w:rPr>
            </w:pPr>
            <w:r w:rsidRPr="008B341C">
              <w:rPr>
                <w:rStyle w:val="s1"/>
                <w:sz w:val="18"/>
                <w:szCs w:val="18"/>
                <w:lang w:val="kk-KZ"/>
              </w:rPr>
              <w:t> </w:t>
            </w:r>
          </w:p>
          <w:p w:rsidR="00BA00A7" w:rsidRPr="008B341C" w:rsidRDefault="00BA00A7" w:rsidP="00B07A6E">
            <w:pPr>
              <w:jc w:val="center"/>
              <w:rPr>
                <w:rStyle w:val="s1"/>
                <w:sz w:val="18"/>
                <w:szCs w:val="18"/>
                <w:lang w:val="kk-KZ"/>
              </w:rPr>
            </w:pPr>
          </w:p>
          <w:p w:rsidR="00B07A6E" w:rsidRPr="008B341C" w:rsidRDefault="00B07A6E" w:rsidP="00B07A6E">
            <w:pPr>
              <w:jc w:val="center"/>
              <w:rPr>
                <w:sz w:val="18"/>
                <w:szCs w:val="18"/>
                <w:lang w:val="kk-KZ"/>
              </w:rPr>
            </w:pPr>
            <w:r w:rsidRPr="008B341C">
              <w:rPr>
                <w:rStyle w:val="s1"/>
                <w:sz w:val="18"/>
                <w:szCs w:val="18"/>
                <w:lang w:val="kk-KZ"/>
              </w:rPr>
              <w:t> </w:t>
            </w:r>
          </w:p>
          <w:p w:rsidR="00B07A6E" w:rsidRPr="008B341C" w:rsidRDefault="00B07A6E" w:rsidP="00B07A6E">
            <w:pPr>
              <w:jc w:val="center"/>
              <w:rPr>
                <w:sz w:val="18"/>
                <w:szCs w:val="18"/>
                <w:lang w:val="kk-KZ"/>
              </w:rPr>
            </w:pPr>
            <w:r w:rsidRPr="008B341C">
              <w:rPr>
                <w:rStyle w:val="s1"/>
                <w:sz w:val="18"/>
                <w:szCs w:val="18"/>
                <w:lang w:val="kk-KZ"/>
              </w:rPr>
              <w:t>7. Тараптардың жауапкершілігі</w:t>
            </w:r>
          </w:p>
          <w:p w:rsidR="00B07A6E" w:rsidRPr="008B341C" w:rsidRDefault="00B07A6E" w:rsidP="00B07A6E">
            <w:pPr>
              <w:jc w:val="center"/>
              <w:rPr>
                <w:sz w:val="18"/>
                <w:szCs w:val="18"/>
                <w:lang w:val="kk-KZ"/>
              </w:rPr>
            </w:pPr>
            <w:r w:rsidRPr="008B341C">
              <w:rPr>
                <w:rStyle w:val="s1"/>
                <w:sz w:val="18"/>
                <w:szCs w:val="18"/>
                <w:lang w:val="kk-KZ"/>
              </w:rPr>
              <w:t> </w:t>
            </w:r>
          </w:p>
          <w:p w:rsidR="00B07A6E" w:rsidRPr="008B341C" w:rsidRDefault="00B07A6E" w:rsidP="00B07A6E">
            <w:pPr>
              <w:ind w:firstLine="400"/>
              <w:jc w:val="both"/>
              <w:rPr>
                <w:sz w:val="18"/>
                <w:szCs w:val="18"/>
                <w:lang w:val="kk-KZ"/>
              </w:rPr>
            </w:pPr>
            <w:r w:rsidRPr="008B341C">
              <w:rPr>
                <w:rStyle w:val="s0"/>
                <w:sz w:val="18"/>
                <w:szCs w:val="18"/>
                <w:lang w:val="kk-KZ"/>
              </w:rPr>
              <w:t>18.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rsidR="00B07A6E" w:rsidRPr="008B341C" w:rsidRDefault="00B07A6E" w:rsidP="00B07A6E">
            <w:pPr>
              <w:ind w:firstLine="400"/>
              <w:jc w:val="both"/>
              <w:rPr>
                <w:sz w:val="18"/>
                <w:szCs w:val="18"/>
                <w:lang w:val="kk-KZ"/>
              </w:rPr>
            </w:pPr>
            <w:r w:rsidRPr="008B341C">
              <w:rPr>
                <w:rStyle w:val="s0"/>
                <w:sz w:val="18"/>
                <w:szCs w:val="18"/>
                <w:lang w:val="kk-KZ"/>
              </w:rPr>
              <w:t>19.Тараптар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w:t>
            </w:r>
          </w:p>
          <w:p w:rsidR="00B07A6E" w:rsidRPr="008B341C" w:rsidRDefault="00B07A6E" w:rsidP="00B07A6E">
            <w:pPr>
              <w:ind w:firstLine="400"/>
              <w:jc w:val="both"/>
              <w:rPr>
                <w:sz w:val="18"/>
                <w:szCs w:val="18"/>
                <w:lang w:val="kk-KZ"/>
              </w:rPr>
            </w:pPr>
            <w:r w:rsidRPr="008B341C">
              <w:rPr>
                <w:rStyle w:val="s0"/>
                <w:sz w:val="18"/>
                <w:szCs w:val="18"/>
                <w:lang w:val="kk-KZ"/>
              </w:rPr>
              <w:t>20. Тараптар өздерінің атаулары, заңды мекенжайлары, нақты тұрғылықты жерінің және осы Шарт талаптарын орындау үшін қажетті өзге де деректемелерінің өзгергені туралы бір-біріне жедел түрде хабарлауға міндеттенеді.</w:t>
            </w:r>
          </w:p>
          <w:p w:rsidR="00B130C2" w:rsidRPr="008B341C" w:rsidRDefault="00B130C2" w:rsidP="00B07A6E">
            <w:pPr>
              <w:jc w:val="center"/>
              <w:rPr>
                <w:rStyle w:val="s1"/>
                <w:sz w:val="18"/>
                <w:szCs w:val="18"/>
                <w:lang w:val="kk-KZ"/>
              </w:rPr>
            </w:pPr>
          </w:p>
          <w:p w:rsidR="00B07A6E" w:rsidRPr="008B341C" w:rsidRDefault="00B07A6E" w:rsidP="00BA00A7">
            <w:pPr>
              <w:rPr>
                <w:sz w:val="18"/>
                <w:szCs w:val="18"/>
                <w:lang w:val="kk-KZ"/>
              </w:rPr>
            </w:pPr>
            <w:r w:rsidRPr="008B341C">
              <w:rPr>
                <w:rStyle w:val="s1"/>
                <w:sz w:val="18"/>
                <w:szCs w:val="18"/>
                <w:lang w:val="kk-KZ"/>
              </w:rPr>
              <w:t> </w:t>
            </w:r>
          </w:p>
          <w:p w:rsidR="00B07A6E" w:rsidRPr="008B341C" w:rsidRDefault="00B07A6E" w:rsidP="00B07A6E">
            <w:pPr>
              <w:jc w:val="center"/>
              <w:rPr>
                <w:sz w:val="18"/>
                <w:szCs w:val="18"/>
                <w:lang w:val="kk-KZ"/>
              </w:rPr>
            </w:pPr>
            <w:r w:rsidRPr="008B341C">
              <w:rPr>
                <w:rStyle w:val="s1"/>
                <w:sz w:val="18"/>
                <w:szCs w:val="18"/>
                <w:lang w:val="kk-KZ"/>
              </w:rPr>
              <w:t>8. Қорытынды ережелер</w:t>
            </w:r>
          </w:p>
          <w:p w:rsidR="005911F6" w:rsidRPr="005911F6" w:rsidRDefault="005911F6" w:rsidP="005911F6">
            <w:pPr>
              <w:jc w:val="both"/>
              <w:rPr>
                <w:rStyle w:val="s1"/>
                <w:b w:val="0"/>
                <w:sz w:val="18"/>
                <w:szCs w:val="18"/>
                <w:lang w:val="kk-KZ"/>
              </w:rPr>
            </w:pPr>
            <w:r w:rsidRPr="005911F6">
              <w:rPr>
                <w:rStyle w:val="s1"/>
                <w:b w:val="0"/>
                <w:sz w:val="18"/>
                <w:szCs w:val="18"/>
                <w:lang w:val="kk-KZ"/>
              </w:rPr>
              <w:t>21. Шарт тұтынушының жалғанған желіге нақты қосылған сәтінен бастап жасалған болып есептеледі және ағымдағы жылдың 31 желтоқсанына дейінгі мерзімге жарамды болып есептеледі.</w:t>
            </w:r>
          </w:p>
          <w:p w:rsidR="00B07A6E" w:rsidRPr="005911F6" w:rsidRDefault="005911F6" w:rsidP="005911F6">
            <w:pPr>
              <w:jc w:val="both"/>
              <w:rPr>
                <w:b/>
                <w:sz w:val="18"/>
                <w:szCs w:val="18"/>
                <w:lang w:val="kk-KZ"/>
              </w:rPr>
            </w:pPr>
            <w:r w:rsidRPr="005911F6">
              <w:rPr>
                <w:rStyle w:val="s1"/>
                <w:b w:val="0"/>
                <w:sz w:val="18"/>
                <w:szCs w:val="18"/>
                <w:lang w:val="kk-KZ"/>
              </w:rPr>
              <w:t>Тараптардың бірінің мерзімнің аяқталуы туралы Шартты тоқтату немесе өзгерту туралы өтініші болмаған кезде, ол белгісіз мерзімге және оны жасасу кезінде шартта көзделген талаптармен ұзартылған болып есептеледі.</w:t>
            </w:r>
            <w:r w:rsidR="00B07A6E" w:rsidRPr="005911F6">
              <w:rPr>
                <w:rStyle w:val="s1"/>
                <w:b w:val="0"/>
                <w:sz w:val="18"/>
                <w:szCs w:val="18"/>
                <w:lang w:val="kk-KZ"/>
              </w:rPr>
              <w:t> </w:t>
            </w:r>
          </w:p>
          <w:p w:rsidR="00B07A6E" w:rsidRPr="008B341C" w:rsidRDefault="00B07A6E" w:rsidP="00B07A6E">
            <w:pPr>
              <w:ind w:firstLine="400"/>
              <w:jc w:val="both"/>
              <w:rPr>
                <w:sz w:val="18"/>
                <w:szCs w:val="18"/>
                <w:lang w:val="kk-KZ"/>
              </w:rPr>
            </w:pPr>
            <w:r w:rsidRPr="008B341C">
              <w:rPr>
                <w:rStyle w:val="s0"/>
                <w:sz w:val="18"/>
                <w:szCs w:val="18"/>
                <w:lang w:val="kk-KZ"/>
              </w:rPr>
              <w:t>22. Осы Шарттың талаптарын орындауға байланысты Сатушы мен Тұтынушы арасындағы даулы мәселелер туындаған жағдайда, Сатушы 3 (үш) жұмыс күні ішінде даулы мәселені өз еркімен шешу үшін Тұтынушыға хабарлайды. Өзара келіспеген жағдайда, даулы мәселелерді шешу осы Шартты орындау орны бойынша сот шешімі бойынша жүзеге асырылады.</w:t>
            </w:r>
          </w:p>
          <w:p w:rsidR="00B07A6E" w:rsidRPr="008B341C" w:rsidRDefault="00B07A6E" w:rsidP="00B07A6E">
            <w:pPr>
              <w:ind w:firstLine="400"/>
              <w:jc w:val="both"/>
              <w:rPr>
                <w:sz w:val="18"/>
                <w:szCs w:val="18"/>
                <w:lang w:val="kk-KZ"/>
              </w:rPr>
            </w:pPr>
            <w:r w:rsidRPr="008B341C">
              <w:rPr>
                <w:rStyle w:val="s0"/>
                <w:sz w:val="18"/>
                <w:szCs w:val="18"/>
                <w:lang w:val="kk-KZ"/>
              </w:rPr>
              <w:t>23.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rsidR="0036772F" w:rsidRPr="008B341C" w:rsidRDefault="00B07A6E" w:rsidP="00612FB7">
            <w:pPr>
              <w:jc w:val="center"/>
              <w:rPr>
                <w:rStyle w:val="s1"/>
                <w:b w:val="0"/>
                <w:bCs w:val="0"/>
                <w:color w:val="auto"/>
                <w:sz w:val="18"/>
                <w:szCs w:val="18"/>
                <w:lang w:val="kk-KZ"/>
              </w:rPr>
            </w:pPr>
            <w:r w:rsidRPr="008B341C">
              <w:rPr>
                <w:rStyle w:val="s1"/>
                <w:sz w:val="18"/>
                <w:szCs w:val="18"/>
                <w:lang w:val="kk-KZ"/>
              </w:rPr>
              <w:t> </w:t>
            </w:r>
          </w:p>
          <w:p w:rsidR="00B07A6E" w:rsidRDefault="00B07A6E" w:rsidP="00B07A6E">
            <w:pPr>
              <w:jc w:val="center"/>
              <w:rPr>
                <w:rStyle w:val="s1"/>
                <w:sz w:val="18"/>
                <w:szCs w:val="18"/>
                <w:lang w:val="kk-KZ"/>
              </w:rPr>
            </w:pPr>
          </w:p>
          <w:p w:rsidR="00C977EC" w:rsidRDefault="00C977EC" w:rsidP="00B07A6E">
            <w:pPr>
              <w:jc w:val="center"/>
              <w:rPr>
                <w:rStyle w:val="s1"/>
                <w:sz w:val="18"/>
                <w:szCs w:val="18"/>
                <w:lang w:val="kk-KZ"/>
              </w:rPr>
            </w:pPr>
          </w:p>
          <w:p w:rsidR="005911F6" w:rsidRDefault="005911F6" w:rsidP="00B07A6E">
            <w:pPr>
              <w:jc w:val="center"/>
              <w:rPr>
                <w:rStyle w:val="s1"/>
                <w:sz w:val="18"/>
                <w:szCs w:val="18"/>
                <w:lang w:val="kk-KZ"/>
              </w:rPr>
            </w:pPr>
          </w:p>
          <w:p w:rsidR="005911F6" w:rsidRDefault="005911F6" w:rsidP="00B07A6E">
            <w:pPr>
              <w:jc w:val="center"/>
              <w:rPr>
                <w:rStyle w:val="s1"/>
                <w:sz w:val="18"/>
                <w:szCs w:val="18"/>
                <w:lang w:val="kk-KZ"/>
              </w:rPr>
            </w:pPr>
          </w:p>
          <w:p w:rsidR="005911F6" w:rsidRDefault="005911F6" w:rsidP="00B07A6E">
            <w:pPr>
              <w:jc w:val="center"/>
              <w:rPr>
                <w:rStyle w:val="s1"/>
                <w:sz w:val="18"/>
                <w:szCs w:val="18"/>
                <w:lang w:val="kk-KZ"/>
              </w:rPr>
            </w:pPr>
          </w:p>
          <w:p w:rsidR="005911F6" w:rsidRPr="008B341C" w:rsidRDefault="005911F6" w:rsidP="005911F6">
            <w:pPr>
              <w:rPr>
                <w:rStyle w:val="s1"/>
                <w:sz w:val="18"/>
                <w:szCs w:val="18"/>
                <w:lang w:val="kk-KZ"/>
              </w:rPr>
            </w:pPr>
          </w:p>
          <w:p w:rsidR="00B07A6E" w:rsidRPr="008B341C" w:rsidRDefault="00B07A6E" w:rsidP="00B07A6E">
            <w:pPr>
              <w:jc w:val="center"/>
              <w:rPr>
                <w:sz w:val="18"/>
                <w:szCs w:val="18"/>
                <w:lang w:val="kk-KZ"/>
              </w:rPr>
            </w:pPr>
            <w:r w:rsidRPr="008B341C">
              <w:rPr>
                <w:rStyle w:val="s1"/>
                <w:sz w:val="18"/>
                <w:szCs w:val="18"/>
                <w:lang w:val="kk-KZ"/>
              </w:rPr>
              <w:t> </w:t>
            </w:r>
          </w:p>
          <w:p w:rsidR="00B07A6E" w:rsidRPr="008B341C" w:rsidRDefault="00B07A6E" w:rsidP="00B07A6E">
            <w:pPr>
              <w:jc w:val="center"/>
              <w:rPr>
                <w:rStyle w:val="s1"/>
                <w:sz w:val="18"/>
                <w:szCs w:val="18"/>
              </w:rPr>
            </w:pPr>
            <w:r w:rsidRPr="008B341C">
              <w:rPr>
                <w:rStyle w:val="s1"/>
                <w:sz w:val="18"/>
                <w:szCs w:val="18"/>
              </w:rPr>
              <w:t xml:space="preserve">9. </w:t>
            </w:r>
            <w:proofErr w:type="spellStart"/>
            <w:r w:rsidRPr="008B341C">
              <w:rPr>
                <w:rStyle w:val="s1"/>
                <w:sz w:val="18"/>
                <w:szCs w:val="18"/>
              </w:rPr>
              <w:t>Тараптар</w:t>
            </w:r>
            <w:proofErr w:type="spellEnd"/>
            <w:r w:rsidRPr="008B341C">
              <w:rPr>
                <w:rStyle w:val="s1"/>
                <w:sz w:val="18"/>
                <w:szCs w:val="18"/>
              </w:rPr>
              <w:t xml:space="preserve"> </w:t>
            </w:r>
            <w:proofErr w:type="spellStart"/>
            <w:r w:rsidRPr="008B341C">
              <w:rPr>
                <w:rStyle w:val="s1"/>
                <w:sz w:val="18"/>
                <w:szCs w:val="18"/>
              </w:rPr>
              <w:t>деректемелері</w:t>
            </w:r>
            <w:proofErr w:type="spellEnd"/>
          </w:p>
          <w:p w:rsidR="00B07A6E" w:rsidRPr="008B341C" w:rsidRDefault="00B07A6E" w:rsidP="00B07A6E">
            <w:pPr>
              <w:jc w:val="center"/>
              <w:rPr>
                <w:sz w:val="18"/>
                <w:szCs w:val="18"/>
              </w:rPr>
            </w:pPr>
          </w:p>
          <w:p w:rsidR="00B07A6E" w:rsidRPr="008B341C" w:rsidRDefault="00A62730" w:rsidP="00B07A6E">
            <w:pPr>
              <w:autoSpaceDE w:val="0"/>
              <w:autoSpaceDN w:val="0"/>
              <w:jc w:val="center"/>
              <w:rPr>
                <w:b/>
                <w:sz w:val="18"/>
                <w:szCs w:val="18"/>
                <w:lang w:val="kk-KZ"/>
              </w:rPr>
            </w:pPr>
            <w:r w:rsidRPr="008B341C">
              <w:rPr>
                <w:b/>
                <w:sz w:val="18"/>
                <w:szCs w:val="18"/>
                <w:lang w:val="kk-KZ"/>
              </w:rPr>
              <w:lastRenderedPageBreak/>
              <w:t>Сатушы</w:t>
            </w:r>
            <w:r w:rsidR="00B07A6E" w:rsidRPr="008B341C">
              <w:rPr>
                <w:b/>
                <w:sz w:val="18"/>
                <w:szCs w:val="18"/>
                <w:lang w:val="kk-KZ"/>
              </w:rPr>
              <w:t>:</w:t>
            </w:r>
          </w:p>
          <w:p w:rsidR="00B07A6E" w:rsidRPr="008B341C" w:rsidRDefault="00B07A6E" w:rsidP="00B07A6E">
            <w:pPr>
              <w:rPr>
                <w:sz w:val="18"/>
                <w:szCs w:val="18"/>
                <w:lang w:val="kk-KZ"/>
              </w:rPr>
            </w:pPr>
          </w:p>
          <w:p w:rsidR="00B07A6E" w:rsidRPr="008B341C" w:rsidRDefault="00B07A6E" w:rsidP="00F60A6B">
            <w:pPr>
              <w:pStyle w:val="a4"/>
              <w:ind w:left="0"/>
              <w:rPr>
                <w:bCs/>
                <w:sz w:val="18"/>
                <w:szCs w:val="18"/>
                <w:lang w:val="kk-KZ"/>
              </w:rPr>
            </w:pPr>
            <w:r w:rsidRPr="008B341C">
              <w:rPr>
                <w:bCs/>
                <w:sz w:val="18"/>
                <w:szCs w:val="18"/>
                <w:lang w:val="kk-KZ"/>
              </w:rPr>
              <w:t>«Костанайский ЭнергоЦентр»</w:t>
            </w:r>
          </w:p>
          <w:p w:rsidR="00B07A6E" w:rsidRPr="008B341C" w:rsidRDefault="00B07A6E" w:rsidP="00F60A6B">
            <w:pPr>
              <w:pStyle w:val="a4"/>
              <w:ind w:left="0"/>
              <w:rPr>
                <w:bCs/>
                <w:sz w:val="18"/>
                <w:szCs w:val="18"/>
                <w:lang w:val="kk-KZ"/>
              </w:rPr>
            </w:pPr>
            <w:r w:rsidRPr="008B341C">
              <w:rPr>
                <w:bCs/>
                <w:sz w:val="18"/>
                <w:szCs w:val="18"/>
                <w:lang w:val="kk-KZ"/>
              </w:rPr>
              <w:t>Жауапкершілігі шектулі серіктестігі</w:t>
            </w:r>
          </w:p>
          <w:p w:rsidR="00B07A6E" w:rsidRPr="008B341C" w:rsidRDefault="00B07A6E" w:rsidP="00F60A6B">
            <w:pPr>
              <w:pStyle w:val="a4"/>
              <w:ind w:left="0"/>
              <w:rPr>
                <w:bCs/>
                <w:sz w:val="18"/>
                <w:szCs w:val="18"/>
                <w:lang w:val="kk-KZ"/>
              </w:rPr>
            </w:pPr>
            <w:r w:rsidRPr="008B341C">
              <w:rPr>
                <w:bCs/>
                <w:sz w:val="18"/>
                <w:szCs w:val="18"/>
                <w:lang w:val="kk-KZ"/>
              </w:rPr>
              <w:t>Қазақстан, Қостанай облысы,</w:t>
            </w:r>
          </w:p>
          <w:p w:rsidR="00B07A6E" w:rsidRPr="008B341C" w:rsidRDefault="00B07A6E" w:rsidP="00F60A6B">
            <w:pPr>
              <w:pStyle w:val="a4"/>
              <w:ind w:left="0"/>
              <w:rPr>
                <w:bCs/>
                <w:sz w:val="18"/>
                <w:szCs w:val="18"/>
                <w:lang w:val="kk-KZ"/>
              </w:rPr>
            </w:pPr>
            <w:r w:rsidRPr="008B341C">
              <w:rPr>
                <w:bCs/>
                <w:sz w:val="18"/>
                <w:szCs w:val="18"/>
                <w:lang w:val="kk-KZ"/>
              </w:rPr>
              <w:t>Қостанай қаласы, Қорған көшесі, үй 8</w:t>
            </w:r>
          </w:p>
          <w:p w:rsidR="00B07A6E" w:rsidRPr="008B341C" w:rsidRDefault="00B07A6E" w:rsidP="00F60A6B">
            <w:pPr>
              <w:pStyle w:val="a4"/>
              <w:ind w:left="0"/>
              <w:rPr>
                <w:bCs/>
                <w:sz w:val="18"/>
                <w:szCs w:val="18"/>
                <w:lang w:val="kk-KZ"/>
              </w:rPr>
            </w:pPr>
            <w:r w:rsidRPr="008B341C">
              <w:rPr>
                <w:bCs/>
                <w:sz w:val="18"/>
                <w:szCs w:val="18"/>
                <w:lang w:val="kk-KZ"/>
              </w:rPr>
              <w:t>БСН 031040002945</w:t>
            </w:r>
          </w:p>
          <w:p w:rsidR="00B07A6E" w:rsidRPr="008B341C" w:rsidRDefault="00B07A6E" w:rsidP="00F60A6B">
            <w:pPr>
              <w:rPr>
                <w:sz w:val="18"/>
                <w:szCs w:val="18"/>
                <w:lang w:val="kk-KZ"/>
              </w:rPr>
            </w:pPr>
            <w:r w:rsidRPr="008B341C">
              <w:rPr>
                <w:sz w:val="18"/>
                <w:szCs w:val="18"/>
                <w:lang w:val="kk-KZ"/>
              </w:rPr>
              <w:t>ЖСК __________________________________________</w:t>
            </w:r>
          </w:p>
          <w:p w:rsidR="00F60A6B" w:rsidRPr="008B341C" w:rsidRDefault="00F60A6B" w:rsidP="00F60A6B">
            <w:pPr>
              <w:rPr>
                <w:sz w:val="18"/>
                <w:szCs w:val="18"/>
                <w:lang w:val="kk-KZ"/>
              </w:rPr>
            </w:pPr>
            <w:r w:rsidRPr="008B341C">
              <w:rPr>
                <w:sz w:val="18"/>
                <w:szCs w:val="18"/>
                <w:lang w:val="kk-KZ"/>
              </w:rPr>
              <w:t>БИК SABRKZKA «Жинақ банкі» АҚ ЕБ</w:t>
            </w:r>
          </w:p>
          <w:p w:rsidR="00F60A6B" w:rsidRPr="008B341C" w:rsidRDefault="00F60A6B" w:rsidP="00F60A6B">
            <w:pPr>
              <w:rPr>
                <w:sz w:val="18"/>
                <w:szCs w:val="18"/>
                <w:lang w:val="kk-KZ"/>
              </w:rPr>
            </w:pPr>
          </w:p>
          <w:p w:rsidR="00B07A6E" w:rsidRPr="008B341C" w:rsidRDefault="00B07A6E" w:rsidP="00B07A6E">
            <w:pPr>
              <w:spacing w:line="360" w:lineRule="auto"/>
              <w:rPr>
                <w:sz w:val="18"/>
                <w:szCs w:val="18"/>
                <w:lang w:val="kk-KZ"/>
              </w:rPr>
            </w:pPr>
          </w:p>
          <w:p w:rsidR="00B07A6E" w:rsidRPr="008B341C" w:rsidRDefault="00645C13" w:rsidP="00B07A6E">
            <w:pPr>
              <w:tabs>
                <w:tab w:val="left" w:pos="0"/>
              </w:tabs>
              <w:jc w:val="both"/>
              <w:rPr>
                <w:sz w:val="18"/>
                <w:szCs w:val="18"/>
                <w:lang w:val="kk-KZ"/>
              </w:rPr>
            </w:pPr>
            <w:r w:rsidRPr="008B341C">
              <w:rPr>
                <w:sz w:val="18"/>
                <w:szCs w:val="18"/>
                <w:lang w:val="kk-KZ"/>
              </w:rPr>
              <w:t>Бастық</w:t>
            </w:r>
            <w:r w:rsidR="00B07A6E" w:rsidRPr="008B341C">
              <w:rPr>
                <w:sz w:val="18"/>
                <w:szCs w:val="18"/>
                <w:lang w:val="kk-KZ"/>
              </w:rPr>
              <w:t>_____________________________</w:t>
            </w:r>
            <w:r w:rsidR="00F60A6B" w:rsidRPr="008B341C">
              <w:rPr>
                <w:sz w:val="18"/>
                <w:szCs w:val="18"/>
                <w:lang w:val="kk-KZ"/>
              </w:rPr>
              <w:t>____________</w:t>
            </w:r>
          </w:p>
          <w:p w:rsidR="0036772F" w:rsidRPr="008B341C" w:rsidRDefault="0036772F" w:rsidP="00B07A6E">
            <w:pPr>
              <w:tabs>
                <w:tab w:val="left" w:pos="0"/>
              </w:tabs>
              <w:jc w:val="both"/>
              <w:rPr>
                <w:sz w:val="18"/>
                <w:szCs w:val="18"/>
                <w:lang w:val="kk-KZ"/>
              </w:rPr>
            </w:pPr>
          </w:p>
          <w:p w:rsidR="00B07A6E" w:rsidRPr="008B341C" w:rsidRDefault="00B07A6E" w:rsidP="00B07A6E">
            <w:pPr>
              <w:tabs>
                <w:tab w:val="left" w:pos="0"/>
              </w:tabs>
              <w:jc w:val="both"/>
              <w:rPr>
                <w:b/>
                <w:sz w:val="18"/>
                <w:szCs w:val="18"/>
                <w:lang w:val="kk-KZ"/>
              </w:rPr>
            </w:pPr>
            <w:r w:rsidRPr="008B341C">
              <w:rPr>
                <w:b/>
                <w:sz w:val="18"/>
                <w:szCs w:val="18"/>
                <w:lang w:val="kk-KZ"/>
              </w:rPr>
              <w:t>М.</w:t>
            </w:r>
            <w:r w:rsidR="0036772F" w:rsidRPr="008B341C">
              <w:rPr>
                <w:b/>
                <w:sz w:val="18"/>
                <w:szCs w:val="18"/>
                <w:lang w:val="kk-KZ"/>
              </w:rPr>
              <w:t>Б</w:t>
            </w:r>
            <w:r w:rsidRPr="008B341C">
              <w:rPr>
                <w:b/>
                <w:sz w:val="18"/>
                <w:szCs w:val="18"/>
                <w:lang w:val="kk-KZ"/>
              </w:rPr>
              <w:t>.</w:t>
            </w:r>
          </w:p>
          <w:p w:rsidR="00B07A6E" w:rsidRPr="008B341C" w:rsidRDefault="00B07A6E" w:rsidP="00B07A6E">
            <w:pPr>
              <w:rPr>
                <w:sz w:val="18"/>
                <w:szCs w:val="18"/>
                <w:lang w:val="kk-KZ"/>
              </w:rPr>
            </w:pPr>
          </w:p>
          <w:p w:rsidR="00B07A6E" w:rsidRPr="008B341C" w:rsidRDefault="00B07A6E" w:rsidP="00B07A6E">
            <w:pPr>
              <w:autoSpaceDE w:val="0"/>
              <w:autoSpaceDN w:val="0"/>
              <w:jc w:val="center"/>
              <w:rPr>
                <w:b/>
                <w:sz w:val="18"/>
                <w:szCs w:val="18"/>
                <w:lang w:val="kk-KZ"/>
              </w:rPr>
            </w:pPr>
            <w:r w:rsidRPr="008B341C">
              <w:rPr>
                <w:rStyle w:val="s0"/>
                <w:b/>
                <w:sz w:val="18"/>
                <w:szCs w:val="18"/>
                <w:lang w:val="kk-KZ"/>
              </w:rPr>
              <w:t>Тұтынушы</w:t>
            </w:r>
            <w:r w:rsidRPr="008B341C">
              <w:rPr>
                <w:b/>
                <w:sz w:val="18"/>
                <w:szCs w:val="18"/>
                <w:lang w:val="kk-KZ"/>
              </w:rPr>
              <w:t>:</w:t>
            </w:r>
          </w:p>
          <w:p w:rsidR="00B07A6E" w:rsidRPr="008B341C" w:rsidRDefault="00B07A6E" w:rsidP="00F60A6B">
            <w:pPr>
              <w:autoSpaceDE w:val="0"/>
              <w:autoSpaceDN w:val="0"/>
              <w:spacing w:line="480" w:lineRule="auto"/>
              <w:jc w:val="both"/>
              <w:rPr>
                <w:b/>
                <w:sz w:val="18"/>
                <w:szCs w:val="18"/>
                <w:lang w:val="kk-KZ"/>
              </w:rPr>
            </w:pPr>
            <w:r w:rsidRPr="008B341C">
              <w:rPr>
                <w:b/>
                <w:sz w:val="18"/>
                <w:szCs w:val="18"/>
                <w:lang w:val="kk-KZ"/>
              </w:rPr>
              <w:t>_____________________________________________________</w:t>
            </w:r>
          </w:p>
          <w:p w:rsidR="00B07A6E" w:rsidRPr="008B341C" w:rsidRDefault="00B07A6E" w:rsidP="00F60A6B">
            <w:pPr>
              <w:autoSpaceDE w:val="0"/>
              <w:autoSpaceDN w:val="0"/>
              <w:spacing w:line="480" w:lineRule="auto"/>
              <w:jc w:val="both"/>
              <w:rPr>
                <w:b/>
                <w:sz w:val="18"/>
                <w:szCs w:val="18"/>
                <w:lang w:val="kk-KZ"/>
              </w:rPr>
            </w:pPr>
            <w:r w:rsidRPr="008B341C">
              <w:rPr>
                <w:b/>
                <w:sz w:val="18"/>
                <w:szCs w:val="18"/>
                <w:lang w:val="kk-KZ"/>
              </w:rPr>
              <w:t>_______________________________________________________</w:t>
            </w:r>
          </w:p>
          <w:p w:rsidR="00B07A6E" w:rsidRPr="008B341C" w:rsidRDefault="00B07A6E" w:rsidP="00F60A6B">
            <w:pPr>
              <w:autoSpaceDE w:val="0"/>
              <w:autoSpaceDN w:val="0"/>
              <w:spacing w:line="480" w:lineRule="auto"/>
              <w:jc w:val="both"/>
              <w:rPr>
                <w:b/>
                <w:sz w:val="18"/>
                <w:szCs w:val="18"/>
                <w:lang w:val="kk-KZ"/>
              </w:rPr>
            </w:pPr>
            <w:r w:rsidRPr="008B341C">
              <w:rPr>
                <w:b/>
                <w:sz w:val="18"/>
                <w:szCs w:val="18"/>
                <w:lang w:val="kk-KZ"/>
              </w:rPr>
              <w:t>_______________________________________________________</w:t>
            </w:r>
          </w:p>
          <w:p w:rsidR="00B07A6E" w:rsidRDefault="00B07A6E" w:rsidP="00F60A6B">
            <w:pPr>
              <w:autoSpaceDE w:val="0"/>
              <w:autoSpaceDN w:val="0"/>
              <w:spacing w:line="480" w:lineRule="auto"/>
              <w:jc w:val="both"/>
              <w:rPr>
                <w:b/>
                <w:sz w:val="18"/>
                <w:szCs w:val="18"/>
                <w:lang w:val="kk-KZ"/>
              </w:rPr>
            </w:pPr>
            <w:r w:rsidRPr="008B341C">
              <w:rPr>
                <w:b/>
                <w:sz w:val="18"/>
                <w:szCs w:val="18"/>
                <w:lang w:val="kk-KZ"/>
              </w:rPr>
              <w:t>_______________________________________________________</w:t>
            </w:r>
          </w:p>
          <w:p w:rsidR="00C977EC" w:rsidRDefault="0031676F" w:rsidP="00F60A6B">
            <w:pPr>
              <w:autoSpaceDE w:val="0"/>
              <w:autoSpaceDN w:val="0"/>
              <w:spacing w:line="480" w:lineRule="auto"/>
              <w:jc w:val="both"/>
              <w:rPr>
                <w:sz w:val="18"/>
                <w:szCs w:val="18"/>
              </w:rPr>
            </w:pPr>
            <w:proofErr w:type="spellStart"/>
            <w:r w:rsidRPr="0031676F">
              <w:rPr>
                <w:sz w:val="18"/>
                <w:szCs w:val="18"/>
              </w:rPr>
              <w:t>Байланыс</w:t>
            </w:r>
            <w:proofErr w:type="spellEnd"/>
            <w:r w:rsidRPr="0031676F">
              <w:rPr>
                <w:sz w:val="18"/>
                <w:szCs w:val="18"/>
              </w:rPr>
              <w:t xml:space="preserve"> </w:t>
            </w:r>
            <w:proofErr w:type="spellStart"/>
            <w:r w:rsidRPr="0031676F">
              <w:rPr>
                <w:sz w:val="18"/>
                <w:szCs w:val="18"/>
              </w:rPr>
              <w:t>ұялы</w:t>
            </w:r>
            <w:proofErr w:type="spellEnd"/>
            <w:r w:rsidRPr="0031676F">
              <w:rPr>
                <w:sz w:val="18"/>
                <w:szCs w:val="18"/>
              </w:rPr>
              <w:t xml:space="preserve"> телефоны</w:t>
            </w:r>
            <w:r>
              <w:rPr>
                <w:sz w:val="18"/>
                <w:szCs w:val="18"/>
              </w:rPr>
              <w:t>:______________________________</w:t>
            </w:r>
          </w:p>
          <w:p w:rsidR="0031676F" w:rsidRDefault="0031676F" w:rsidP="00F60A6B">
            <w:pPr>
              <w:autoSpaceDE w:val="0"/>
              <w:autoSpaceDN w:val="0"/>
              <w:spacing w:line="480" w:lineRule="auto"/>
              <w:jc w:val="both"/>
              <w:rPr>
                <w:sz w:val="18"/>
                <w:szCs w:val="18"/>
              </w:rPr>
            </w:pPr>
            <w:proofErr w:type="spellStart"/>
            <w:r w:rsidRPr="0031676F">
              <w:rPr>
                <w:sz w:val="18"/>
                <w:szCs w:val="18"/>
              </w:rPr>
              <w:t>Электрондық</w:t>
            </w:r>
            <w:proofErr w:type="spellEnd"/>
            <w:r w:rsidRPr="0031676F">
              <w:rPr>
                <w:sz w:val="18"/>
                <w:szCs w:val="18"/>
              </w:rPr>
              <w:t xml:space="preserve"> </w:t>
            </w:r>
            <w:proofErr w:type="spellStart"/>
            <w:r w:rsidRPr="0031676F">
              <w:rPr>
                <w:sz w:val="18"/>
                <w:szCs w:val="18"/>
              </w:rPr>
              <w:t>пошта</w:t>
            </w:r>
            <w:proofErr w:type="spellEnd"/>
            <w:r>
              <w:rPr>
                <w:sz w:val="18"/>
                <w:szCs w:val="18"/>
              </w:rPr>
              <w:t>:__________________________________</w:t>
            </w:r>
          </w:p>
          <w:p w:rsidR="0031676F" w:rsidRDefault="0031676F" w:rsidP="00F60A6B">
            <w:pPr>
              <w:autoSpaceDE w:val="0"/>
              <w:autoSpaceDN w:val="0"/>
              <w:spacing w:line="480" w:lineRule="auto"/>
              <w:jc w:val="both"/>
              <w:rPr>
                <w:sz w:val="18"/>
                <w:szCs w:val="18"/>
              </w:rPr>
            </w:pPr>
          </w:p>
          <w:p w:rsidR="0031676F" w:rsidRPr="0031676F" w:rsidRDefault="0031676F" w:rsidP="00F60A6B">
            <w:pPr>
              <w:autoSpaceDE w:val="0"/>
              <w:autoSpaceDN w:val="0"/>
              <w:spacing w:line="480" w:lineRule="auto"/>
              <w:jc w:val="both"/>
              <w:rPr>
                <w:sz w:val="18"/>
                <w:szCs w:val="18"/>
                <w:lang w:val="kk-KZ"/>
              </w:rPr>
            </w:pPr>
          </w:p>
          <w:p w:rsidR="00B07A6E" w:rsidRPr="008B341C" w:rsidRDefault="00F60A6B" w:rsidP="00B07A6E">
            <w:pPr>
              <w:pStyle w:val="a4"/>
              <w:spacing w:line="360" w:lineRule="auto"/>
              <w:ind w:left="0"/>
              <w:rPr>
                <w:sz w:val="18"/>
                <w:szCs w:val="18"/>
                <w:lang w:val="kk-KZ"/>
              </w:rPr>
            </w:pPr>
            <w:r w:rsidRPr="008B341C">
              <w:rPr>
                <w:sz w:val="18"/>
                <w:szCs w:val="18"/>
                <w:lang w:val="kk-KZ"/>
              </w:rPr>
              <w:t>Басқарушы</w:t>
            </w:r>
            <w:r w:rsidR="00B07A6E" w:rsidRPr="008B341C">
              <w:rPr>
                <w:sz w:val="18"/>
                <w:szCs w:val="18"/>
                <w:lang w:val="kk-KZ"/>
              </w:rPr>
              <w:t>___________________________________________</w:t>
            </w:r>
          </w:p>
          <w:p w:rsidR="00F212E9" w:rsidRPr="008B341C" w:rsidRDefault="00B07A6E" w:rsidP="0036772F">
            <w:pPr>
              <w:pStyle w:val="aa"/>
              <w:spacing w:after="200" w:line="276" w:lineRule="auto"/>
              <w:ind w:left="43"/>
              <w:jc w:val="both"/>
              <w:rPr>
                <w:sz w:val="18"/>
                <w:szCs w:val="18"/>
                <w:lang w:val="kk-KZ"/>
              </w:rPr>
            </w:pPr>
            <w:r w:rsidRPr="008B341C">
              <w:rPr>
                <w:b/>
                <w:sz w:val="18"/>
                <w:szCs w:val="18"/>
                <w:lang w:val="kk-KZ"/>
              </w:rPr>
              <w:t>М.</w:t>
            </w:r>
            <w:r w:rsidR="0036772F" w:rsidRPr="008B341C">
              <w:rPr>
                <w:b/>
                <w:sz w:val="18"/>
                <w:szCs w:val="18"/>
                <w:lang w:val="kk-KZ"/>
              </w:rPr>
              <w:t>Б</w:t>
            </w:r>
            <w:r w:rsidRPr="008B341C">
              <w:rPr>
                <w:b/>
                <w:sz w:val="18"/>
                <w:szCs w:val="18"/>
                <w:lang w:val="kk-KZ"/>
              </w:rPr>
              <w:t>.</w:t>
            </w:r>
          </w:p>
        </w:tc>
        <w:tc>
          <w:tcPr>
            <w:tcW w:w="5386" w:type="dxa"/>
          </w:tcPr>
          <w:p w:rsidR="000744CB" w:rsidRPr="008B341C" w:rsidRDefault="000744CB" w:rsidP="00F55CAE">
            <w:pPr>
              <w:jc w:val="center"/>
              <w:rPr>
                <w:rStyle w:val="s1"/>
                <w:sz w:val="18"/>
                <w:szCs w:val="18"/>
                <w:lang w:val="kk-KZ"/>
              </w:rPr>
            </w:pPr>
            <w:r w:rsidRPr="008B341C">
              <w:rPr>
                <w:rStyle w:val="s1"/>
                <w:sz w:val="18"/>
                <w:szCs w:val="18"/>
              </w:rPr>
              <w:lastRenderedPageBreak/>
              <w:t>Договор электроснабжения</w:t>
            </w:r>
            <w:r w:rsidR="006D7EFF" w:rsidRPr="008B341C">
              <w:rPr>
                <w:rStyle w:val="s1"/>
                <w:sz w:val="18"/>
                <w:szCs w:val="18"/>
                <w:lang w:val="kk-KZ"/>
              </w:rPr>
              <w:t xml:space="preserve"> для юридических лиц, финансируемых из государственного бюджета</w:t>
            </w:r>
          </w:p>
          <w:p w:rsidR="000744CB" w:rsidRPr="008B341C" w:rsidRDefault="000744CB" w:rsidP="00F55CAE">
            <w:pPr>
              <w:jc w:val="center"/>
              <w:rPr>
                <w:rStyle w:val="s1"/>
                <w:sz w:val="18"/>
                <w:szCs w:val="18"/>
                <w:lang w:val="kk-KZ"/>
              </w:rPr>
            </w:pPr>
            <w:r w:rsidRPr="008B341C">
              <w:rPr>
                <w:rStyle w:val="s1"/>
                <w:sz w:val="18"/>
                <w:szCs w:val="18"/>
              </w:rPr>
              <w:t>№</w:t>
            </w:r>
            <w:r w:rsidR="0039728D" w:rsidRPr="008B341C">
              <w:rPr>
                <w:rStyle w:val="s1"/>
                <w:sz w:val="18"/>
                <w:szCs w:val="18"/>
              </w:rPr>
              <w:t>_____________</w:t>
            </w:r>
          </w:p>
          <w:p w:rsidR="000744CB" w:rsidRPr="008B341C" w:rsidRDefault="000744CB" w:rsidP="00F55CAE">
            <w:pPr>
              <w:jc w:val="center"/>
              <w:rPr>
                <w:sz w:val="18"/>
                <w:szCs w:val="18"/>
              </w:rPr>
            </w:pPr>
          </w:p>
          <w:tbl>
            <w:tblPr>
              <w:tblW w:w="5000" w:type="pct"/>
              <w:tblLayout w:type="fixed"/>
              <w:tblCellMar>
                <w:left w:w="0" w:type="dxa"/>
                <w:right w:w="0" w:type="dxa"/>
              </w:tblCellMar>
              <w:tblLook w:val="00A0" w:firstRow="1" w:lastRow="0" w:firstColumn="1" w:lastColumn="0" w:noHBand="0" w:noVBand="0"/>
            </w:tblPr>
            <w:tblGrid>
              <w:gridCol w:w="2585"/>
              <w:gridCol w:w="2585"/>
            </w:tblGrid>
            <w:tr w:rsidR="000744CB" w:rsidRPr="008B341C">
              <w:tc>
                <w:tcPr>
                  <w:tcW w:w="2500" w:type="pct"/>
                  <w:tcMar>
                    <w:top w:w="0" w:type="dxa"/>
                    <w:left w:w="108" w:type="dxa"/>
                    <w:bottom w:w="0" w:type="dxa"/>
                    <w:right w:w="108" w:type="dxa"/>
                  </w:tcMar>
                </w:tcPr>
                <w:p w:rsidR="000744CB" w:rsidRPr="008B341C" w:rsidRDefault="000744CB" w:rsidP="006D5A34">
                  <w:pPr>
                    <w:rPr>
                      <w:sz w:val="18"/>
                      <w:szCs w:val="18"/>
                      <w:lang w:val="kk-KZ"/>
                    </w:rPr>
                  </w:pPr>
                  <w:r w:rsidRPr="008B341C">
                    <w:rPr>
                      <w:sz w:val="18"/>
                      <w:szCs w:val="18"/>
                      <w:lang w:val="kk-KZ"/>
                    </w:rPr>
                    <w:t>город Костанай</w:t>
                  </w:r>
                </w:p>
              </w:tc>
              <w:tc>
                <w:tcPr>
                  <w:tcW w:w="2500" w:type="pct"/>
                  <w:tcMar>
                    <w:top w:w="0" w:type="dxa"/>
                    <w:left w:w="108" w:type="dxa"/>
                    <w:bottom w:w="0" w:type="dxa"/>
                    <w:right w:w="108" w:type="dxa"/>
                  </w:tcMar>
                </w:tcPr>
                <w:p w:rsidR="000744CB" w:rsidRPr="008B341C" w:rsidRDefault="000744CB" w:rsidP="00C977EC">
                  <w:pPr>
                    <w:jc w:val="right"/>
                    <w:rPr>
                      <w:sz w:val="18"/>
                      <w:szCs w:val="18"/>
                    </w:rPr>
                  </w:pPr>
                  <w:r w:rsidRPr="008B341C">
                    <w:rPr>
                      <w:rStyle w:val="s0"/>
                      <w:sz w:val="18"/>
                      <w:szCs w:val="18"/>
                    </w:rPr>
                    <w:t>«</w:t>
                  </w:r>
                  <w:r w:rsidR="0039728D" w:rsidRPr="008B341C">
                    <w:rPr>
                      <w:rStyle w:val="s0"/>
                      <w:sz w:val="18"/>
                      <w:szCs w:val="18"/>
                    </w:rPr>
                    <w:t>____</w:t>
                  </w:r>
                  <w:r w:rsidR="00CE027E" w:rsidRPr="008B341C">
                    <w:rPr>
                      <w:rStyle w:val="s0"/>
                      <w:sz w:val="18"/>
                      <w:szCs w:val="18"/>
                    </w:rPr>
                    <w:t>»</w:t>
                  </w:r>
                  <w:r w:rsidRPr="008B341C">
                    <w:rPr>
                      <w:rStyle w:val="s0"/>
                      <w:sz w:val="18"/>
                      <w:szCs w:val="18"/>
                      <w:lang w:val="kk-KZ"/>
                    </w:rPr>
                    <w:t xml:space="preserve"> </w:t>
                  </w:r>
                  <w:r w:rsidR="00CE61F9" w:rsidRPr="008B341C">
                    <w:rPr>
                      <w:rStyle w:val="s0"/>
                      <w:sz w:val="18"/>
                      <w:szCs w:val="18"/>
                      <w:lang w:val="kk-KZ"/>
                    </w:rPr>
                    <w:t xml:space="preserve">  </w:t>
                  </w:r>
                  <w:r w:rsidRPr="008B341C">
                    <w:rPr>
                      <w:rStyle w:val="s0"/>
                      <w:sz w:val="18"/>
                      <w:szCs w:val="18"/>
                    </w:rPr>
                    <w:t xml:space="preserve"> 20</w:t>
                  </w:r>
                  <w:r w:rsidR="00C977EC">
                    <w:rPr>
                      <w:rStyle w:val="s0"/>
                      <w:sz w:val="18"/>
                      <w:szCs w:val="18"/>
                    </w:rPr>
                    <w:t>__</w:t>
                  </w:r>
                  <w:r w:rsidRPr="008B341C">
                    <w:rPr>
                      <w:rStyle w:val="s0"/>
                      <w:sz w:val="18"/>
                      <w:szCs w:val="18"/>
                    </w:rPr>
                    <w:t xml:space="preserve"> г.</w:t>
                  </w:r>
                </w:p>
              </w:tc>
            </w:tr>
            <w:tr w:rsidR="000744CB" w:rsidRPr="008B341C">
              <w:tc>
                <w:tcPr>
                  <w:tcW w:w="2500" w:type="pct"/>
                  <w:tcMar>
                    <w:top w:w="0" w:type="dxa"/>
                    <w:left w:w="108" w:type="dxa"/>
                    <w:bottom w:w="0" w:type="dxa"/>
                    <w:right w:w="108" w:type="dxa"/>
                  </w:tcMar>
                </w:tcPr>
                <w:p w:rsidR="000744CB" w:rsidRPr="008B341C" w:rsidRDefault="000744CB" w:rsidP="006D5A34">
                  <w:pPr>
                    <w:rPr>
                      <w:sz w:val="18"/>
                      <w:szCs w:val="18"/>
                    </w:rPr>
                  </w:pPr>
                </w:p>
              </w:tc>
              <w:tc>
                <w:tcPr>
                  <w:tcW w:w="2500" w:type="pct"/>
                  <w:tcMar>
                    <w:top w:w="0" w:type="dxa"/>
                    <w:left w:w="108" w:type="dxa"/>
                    <w:bottom w:w="0" w:type="dxa"/>
                    <w:right w:w="108" w:type="dxa"/>
                  </w:tcMar>
                </w:tcPr>
                <w:p w:rsidR="000744CB" w:rsidRPr="008B341C" w:rsidRDefault="000744CB" w:rsidP="006D5A34">
                  <w:pPr>
                    <w:rPr>
                      <w:sz w:val="18"/>
                      <w:szCs w:val="18"/>
                    </w:rPr>
                  </w:pPr>
                  <w:r w:rsidRPr="008B341C">
                    <w:rPr>
                      <w:rStyle w:val="s0"/>
                      <w:sz w:val="18"/>
                      <w:szCs w:val="18"/>
                    </w:rPr>
                    <w:t> </w:t>
                  </w:r>
                </w:p>
              </w:tc>
            </w:tr>
          </w:tbl>
          <w:p w:rsidR="001C6087" w:rsidRPr="00C977EC" w:rsidRDefault="000744CB" w:rsidP="00C977EC">
            <w:pPr>
              <w:ind w:firstLine="400"/>
              <w:jc w:val="both"/>
              <w:rPr>
                <w:sz w:val="18"/>
                <w:szCs w:val="18"/>
              </w:rPr>
            </w:pPr>
            <w:r w:rsidRPr="008B341C">
              <w:rPr>
                <w:rStyle w:val="s0"/>
                <w:sz w:val="18"/>
                <w:szCs w:val="18"/>
              </w:rPr>
              <w:t xml:space="preserve">Товарищество с ограниченной ответственностью «Костанайский ЭнергоЦентр» осуществляющее электроснабжение потребителей согласно лицензии № 000523, дата выдачи 21 июля 2009 года, </w:t>
            </w:r>
            <w:r w:rsidRPr="008B341C">
              <w:rPr>
                <w:sz w:val="18"/>
                <w:szCs w:val="18"/>
              </w:rPr>
              <w:t xml:space="preserve"> </w:t>
            </w:r>
            <w:r w:rsidRPr="008B341C">
              <w:rPr>
                <w:rStyle w:val="s0"/>
                <w:sz w:val="18"/>
                <w:szCs w:val="18"/>
              </w:rPr>
              <w:t>именуемое в дальнейшем</w:t>
            </w:r>
            <w:r w:rsidRPr="008B341C">
              <w:rPr>
                <w:sz w:val="18"/>
                <w:szCs w:val="18"/>
              </w:rPr>
              <w:t xml:space="preserve"> </w:t>
            </w:r>
            <w:r w:rsidR="00167255" w:rsidRPr="008B341C">
              <w:rPr>
                <w:sz w:val="18"/>
                <w:szCs w:val="18"/>
              </w:rPr>
              <w:t>продавец</w:t>
            </w:r>
            <w:r w:rsidRPr="008B341C">
              <w:rPr>
                <w:sz w:val="18"/>
                <w:szCs w:val="18"/>
              </w:rPr>
              <w:t>,</w:t>
            </w:r>
            <w:r w:rsidRPr="008B341C">
              <w:rPr>
                <w:rStyle w:val="s0"/>
                <w:sz w:val="18"/>
                <w:szCs w:val="18"/>
              </w:rPr>
              <w:t xml:space="preserve">  в лице </w:t>
            </w:r>
            <w:r w:rsidR="0005391D" w:rsidRPr="008B341C">
              <w:rPr>
                <w:rStyle w:val="s0"/>
                <w:sz w:val="18"/>
                <w:szCs w:val="18"/>
              </w:rPr>
              <w:t>______________________________________</w:t>
            </w:r>
            <w:r w:rsidRPr="008B341C">
              <w:rPr>
                <w:rStyle w:val="s0"/>
                <w:sz w:val="18"/>
                <w:szCs w:val="18"/>
              </w:rPr>
              <w:t xml:space="preserve">, действующего на основании </w:t>
            </w:r>
            <w:r w:rsidR="0005391D" w:rsidRPr="008B341C">
              <w:rPr>
                <w:rStyle w:val="s0"/>
                <w:sz w:val="18"/>
                <w:szCs w:val="18"/>
              </w:rPr>
              <w:t>________</w:t>
            </w:r>
            <w:r w:rsidR="00BC6946" w:rsidRPr="008B341C">
              <w:rPr>
                <w:rStyle w:val="s0"/>
                <w:sz w:val="18"/>
                <w:szCs w:val="18"/>
              </w:rPr>
              <w:t xml:space="preserve">, с одной стороны </w:t>
            </w:r>
            <w:r w:rsidRPr="008B341C">
              <w:rPr>
                <w:rStyle w:val="s0"/>
                <w:sz w:val="18"/>
                <w:szCs w:val="18"/>
              </w:rPr>
              <w:t>и</w:t>
            </w:r>
            <w:r w:rsidR="00BC6946" w:rsidRPr="008B341C">
              <w:rPr>
                <w:rStyle w:val="s0"/>
                <w:sz w:val="18"/>
                <w:szCs w:val="18"/>
              </w:rPr>
              <w:t>______________________________________________</w:t>
            </w:r>
            <w:r w:rsidRPr="008B341C">
              <w:rPr>
                <w:rStyle w:val="s0"/>
                <w:sz w:val="18"/>
                <w:szCs w:val="18"/>
              </w:rPr>
              <w:t xml:space="preserve"> </w:t>
            </w:r>
            <w:r w:rsidR="00F212E9" w:rsidRPr="008B341C">
              <w:rPr>
                <w:rStyle w:val="s0"/>
                <w:sz w:val="18"/>
                <w:szCs w:val="18"/>
              </w:rPr>
              <w:t>_____</w:t>
            </w:r>
            <w:r w:rsidR="00CA7D58" w:rsidRPr="008B341C">
              <w:rPr>
                <w:rStyle w:val="s0"/>
                <w:sz w:val="18"/>
                <w:szCs w:val="18"/>
              </w:rPr>
              <w:t>_________________________________________________________________________</w:t>
            </w:r>
            <w:r w:rsidR="00CE027E" w:rsidRPr="008B341C">
              <w:rPr>
                <w:rStyle w:val="s0"/>
                <w:sz w:val="18"/>
                <w:szCs w:val="18"/>
              </w:rPr>
              <w:t>__</w:t>
            </w:r>
            <w:r w:rsidRPr="008B341C">
              <w:rPr>
                <w:rStyle w:val="s0"/>
                <w:sz w:val="18"/>
                <w:szCs w:val="18"/>
              </w:rPr>
              <w:t xml:space="preserve">именуемое в </w:t>
            </w:r>
            <w:r w:rsidR="00BC6946" w:rsidRPr="008B341C">
              <w:rPr>
                <w:rStyle w:val="s0"/>
                <w:sz w:val="18"/>
                <w:szCs w:val="18"/>
              </w:rPr>
              <w:t>дальнейшем потребитель, в</w:t>
            </w:r>
            <w:r w:rsidRPr="008B341C">
              <w:rPr>
                <w:rStyle w:val="s0"/>
                <w:sz w:val="18"/>
                <w:szCs w:val="18"/>
              </w:rPr>
              <w:t xml:space="preserve"> лице</w:t>
            </w:r>
            <w:r w:rsidR="00BC6946" w:rsidRPr="008B341C">
              <w:rPr>
                <w:rStyle w:val="s0"/>
                <w:sz w:val="18"/>
                <w:szCs w:val="18"/>
              </w:rPr>
              <w:t>___________________________________</w:t>
            </w:r>
            <w:r w:rsidRPr="008B341C">
              <w:rPr>
                <w:rStyle w:val="s0"/>
                <w:color w:val="auto"/>
                <w:sz w:val="18"/>
                <w:szCs w:val="18"/>
              </w:rPr>
              <w:t xml:space="preserve"> </w:t>
            </w:r>
            <w:r w:rsidR="00BC6946" w:rsidRPr="008B341C">
              <w:rPr>
                <w:rStyle w:val="s0"/>
                <w:color w:val="auto"/>
                <w:sz w:val="18"/>
                <w:szCs w:val="18"/>
              </w:rPr>
              <w:t>_________________________</w:t>
            </w:r>
            <w:r w:rsidR="00CE027E" w:rsidRPr="008B341C">
              <w:rPr>
                <w:rStyle w:val="s0"/>
                <w:color w:val="auto"/>
                <w:sz w:val="18"/>
                <w:szCs w:val="18"/>
              </w:rPr>
              <w:t>______________________________</w:t>
            </w:r>
            <w:r w:rsidR="005A5CEE" w:rsidRPr="008B341C">
              <w:rPr>
                <w:rStyle w:val="s0"/>
                <w:color w:val="auto"/>
                <w:sz w:val="18"/>
                <w:szCs w:val="18"/>
              </w:rPr>
              <w:t xml:space="preserve"> </w:t>
            </w:r>
            <w:r w:rsidR="00CA7D58" w:rsidRPr="008B341C">
              <w:rPr>
                <w:rStyle w:val="s0"/>
                <w:sz w:val="18"/>
                <w:szCs w:val="18"/>
              </w:rPr>
              <w:t>действующего на основании</w:t>
            </w:r>
            <w:r w:rsidR="00CE027E" w:rsidRPr="008B341C">
              <w:rPr>
                <w:rStyle w:val="s0"/>
                <w:sz w:val="18"/>
                <w:szCs w:val="18"/>
              </w:rPr>
              <w:t>_____________________________</w:t>
            </w:r>
            <w:r w:rsidRPr="008B341C">
              <w:rPr>
                <w:rStyle w:val="s0"/>
                <w:sz w:val="18"/>
                <w:szCs w:val="18"/>
              </w:rPr>
              <w:t xml:space="preserve">, именуемые </w:t>
            </w:r>
            <w:r w:rsidRPr="008B341C">
              <w:rPr>
                <w:sz w:val="18"/>
                <w:szCs w:val="18"/>
              </w:rPr>
              <w:t>в дальнейшем Стороны, заключили настоящий Договор электроснабжения (далее - договор) о нижеследующем:</w:t>
            </w:r>
          </w:p>
          <w:p w:rsidR="001C6087" w:rsidRPr="008B341C" w:rsidRDefault="001C6087" w:rsidP="00BC6946">
            <w:pPr>
              <w:ind w:firstLine="400"/>
              <w:jc w:val="both"/>
              <w:rPr>
                <w:sz w:val="18"/>
                <w:szCs w:val="18"/>
                <w:lang w:val="kk-KZ"/>
              </w:rPr>
            </w:pPr>
          </w:p>
          <w:p w:rsidR="000744CB" w:rsidRPr="008B341C" w:rsidRDefault="000744CB" w:rsidP="00F55CAE">
            <w:pPr>
              <w:autoSpaceDE w:val="0"/>
              <w:autoSpaceDN w:val="0"/>
              <w:rPr>
                <w:sz w:val="18"/>
                <w:szCs w:val="18"/>
              </w:rPr>
            </w:pPr>
          </w:p>
          <w:p w:rsidR="007202E1" w:rsidRDefault="007202E1" w:rsidP="00F55CAE">
            <w:pPr>
              <w:jc w:val="center"/>
              <w:rPr>
                <w:rStyle w:val="s1"/>
                <w:sz w:val="18"/>
                <w:szCs w:val="18"/>
              </w:rPr>
            </w:pPr>
          </w:p>
          <w:p w:rsidR="007202E1" w:rsidRDefault="007202E1" w:rsidP="00F55CAE">
            <w:pPr>
              <w:jc w:val="center"/>
              <w:rPr>
                <w:rStyle w:val="s1"/>
                <w:sz w:val="18"/>
                <w:szCs w:val="18"/>
              </w:rPr>
            </w:pPr>
          </w:p>
          <w:p w:rsidR="007202E1" w:rsidRDefault="007202E1" w:rsidP="00F55CAE">
            <w:pPr>
              <w:jc w:val="center"/>
              <w:rPr>
                <w:rStyle w:val="s1"/>
                <w:sz w:val="18"/>
                <w:szCs w:val="18"/>
              </w:rPr>
            </w:pPr>
          </w:p>
          <w:p w:rsidR="007202E1" w:rsidRDefault="007202E1" w:rsidP="00F55CAE">
            <w:pPr>
              <w:jc w:val="center"/>
              <w:rPr>
                <w:rStyle w:val="s1"/>
                <w:sz w:val="18"/>
                <w:szCs w:val="18"/>
              </w:rPr>
            </w:pPr>
          </w:p>
          <w:p w:rsidR="007202E1" w:rsidRDefault="007202E1" w:rsidP="00F55CAE">
            <w:pPr>
              <w:jc w:val="center"/>
              <w:rPr>
                <w:rStyle w:val="s1"/>
                <w:sz w:val="18"/>
                <w:szCs w:val="18"/>
              </w:rPr>
            </w:pPr>
          </w:p>
          <w:p w:rsidR="000744CB" w:rsidRPr="008B341C" w:rsidRDefault="000744CB" w:rsidP="00F55CAE">
            <w:pPr>
              <w:jc w:val="center"/>
              <w:rPr>
                <w:b/>
                <w:bCs/>
                <w:sz w:val="18"/>
                <w:szCs w:val="18"/>
              </w:rPr>
            </w:pPr>
            <w:r w:rsidRPr="008B341C">
              <w:rPr>
                <w:rStyle w:val="s1"/>
                <w:sz w:val="18"/>
                <w:szCs w:val="18"/>
              </w:rPr>
              <w:t>1. Основные понятия, используемые в договоре</w:t>
            </w:r>
            <w:r w:rsidRPr="008B341C">
              <w:rPr>
                <w:b/>
                <w:bCs/>
                <w:sz w:val="18"/>
                <w:szCs w:val="18"/>
              </w:rPr>
              <w:t> </w:t>
            </w:r>
          </w:p>
          <w:p w:rsidR="003B35A5" w:rsidRPr="008B341C" w:rsidRDefault="003B35A5" w:rsidP="00BF6562">
            <w:pPr>
              <w:rPr>
                <w:sz w:val="18"/>
                <w:szCs w:val="18"/>
              </w:rPr>
            </w:pPr>
          </w:p>
          <w:p w:rsidR="003B35A5" w:rsidRPr="008B341C" w:rsidRDefault="003B35A5" w:rsidP="003B35A5">
            <w:pPr>
              <w:ind w:firstLine="400"/>
              <w:jc w:val="both"/>
              <w:rPr>
                <w:sz w:val="18"/>
                <w:szCs w:val="18"/>
              </w:rPr>
            </w:pPr>
            <w:r w:rsidRPr="008B341C">
              <w:rPr>
                <w:rStyle w:val="s0"/>
                <w:sz w:val="18"/>
                <w:szCs w:val="18"/>
              </w:rPr>
              <w:t>1. В настоящем Договоре используются следующие основные понятия:</w:t>
            </w:r>
          </w:p>
          <w:p w:rsidR="003B35A5" w:rsidRDefault="003B35A5" w:rsidP="003B35A5">
            <w:pPr>
              <w:ind w:firstLine="400"/>
              <w:jc w:val="both"/>
              <w:rPr>
                <w:rStyle w:val="s0"/>
                <w:sz w:val="18"/>
                <w:szCs w:val="18"/>
              </w:rPr>
            </w:pPr>
            <w:r w:rsidRPr="008B341C">
              <w:rPr>
                <w:rStyle w:val="s0"/>
                <w:sz w:val="18"/>
                <w:szCs w:val="18"/>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4C43AC" w:rsidRPr="008B341C" w:rsidRDefault="004C43AC" w:rsidP="003B35A5">
            <w:pPr>
              <w:ind w:firstLine="400"/>
              <w:jc w:val="both"/>
              <w:rPr>
                <w:sz w:val="18"/>
                <w:szCs w:val="18"/>
              </w:rPr>
            </w:pPr>
          </w:p>
          <w:p w:rsidR="003B35A5" w:rsidRPr="008B341C" w:rsidRDefault="003B35A5" w:rsidP="003B35A5">
            <w:pPr>
              <w:ind w:firstLine="400"/>
              <w:jc w:val="both"/>
              <w:rPr>
                <w:sz w:val="18"/>
                <w:szCs w:val="18"/>
              </w:rPr>
            </w:pPr>
            <w:r w:rsidRPr="008B341C">
              <w:rPr>
                <w:rStyle w:val="s0"/>
                <w:sz w:val="18"/>
                <w:szCs w:val="18"/>
              </w:rPr>
              <w:t xml:space="preserve">2) потребитель </w:t>
            </w:r>
            <w:r w:rsidR="004B0523">
              <w:rPr>
                <w:rStyle w:val="s0"/>
                <w:sz w:val="18"/>
                <w:szCs w:val="18"/>
              </w:rPr>
              <w:t>–</w:t>
            </w:r>
            <w:r w:rsidRPr="008B341C">
              <w:rPr>
                <w:rStyle w:val="s0"/>
                <w:sz w:val="18"/>
                <w:szCs w:val="18"/>
              </w:rPr>
              <w:t xml:space="preserve"> </w:t>
            </w:r>
            <w:r w:rsidR="004B0523" w:rsidRPr="005D24EA">
              <w:rPr>
                <w:rStyle w:val="s0"/>
                <w:sz w:val="18"/>
                <w:szCs w:val="18"/>
              </w:rPr>
              <w:t>физическое или</w:t>
            </w:r>
            <w:r w:rsidRPr="008B341C">
              <w:rPr>
                <w:rStyle w:val="s0"/>
                <w:sz w:val="18"/>
                <w:szCs w:val="18"/>
              </w:rPr>
              <w:t xml:space="preserve"> юридическое лицо, потребляющее на основе договора электрическую энергию;</w:t>
            </w:r>
          </w:p>
          <w:p w:rsidR="003B35A5" w:rsidRPr="008B341C" w:rsidRDefault="003B35A5" w:rsidP="003B35A5">
            <w:pPr>
              <w:ind w:firstLine="400"/>
              <w:jc w:val="both"/>
              <w:rPr>
                <w:sz w:val="18"/>
                <w:szCs w:val="18"/>
              </w:rPr>
            </w:pPr>
            <w:r w:rsidRPr="008B341C">
              <w:rPr>
                <w:rStyle w:val="s0"/>
                <w:sz w:val="18"/>
                <w:szCs w:val="18"/>
              </w:rPr>
              <w:t>3) прибор коммерческого учета - техническое устройство, предназначенное для коммерческого учета электрической мощности</w:t>
            </w:r>
            <w:r w:rsidRPr="007202E1">
              <w:rPr>
                <w:rStyle w:val="s0"/>
                <w:sz w:val="18"/>
                <w:szCs w:val="18"/>
              </w:rPr>
              <w:t>, электрической энергии, разрешенное</w:t>
            </w:r>
            <w:r w:rsidRPr="008B341C">
              <w:rPr>
                <w:rStyle w:val="s0"/>
                <w:sz w:val="18"/>
                <w:szCs w:val="18"/>
              </w:rPr>
              <w:t xml:space="preserve"> к применению в порядке, установленном законодательством Республики Казахстан;</w:t>
            </w:r>
          </w:p>
          <w:p w:rsidR="003B35A5" w:rsidRPr="008B341C" w:rsidRDefault="003B35A5" w:rsidP="003B35A5">
            <w:pPr>
              <w:ind w:firstLine="400"/>
              <w:jc w:val="both"/>
              <w:rPr>
                <w:sz w:val="18"/>
                <w:szCs w:val="18"/>
              </w:rPr>
            </w:pPr>
            <w:r w:rsidRPr="008B341C">
              <w:rPr>
                <w:rStyle w:val="s0"/>
                <w:sz w:val="18"/>
                <w:szCs w:val="18"/>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3B35A5" w:rsidRPr="008B341C" w:rsidRDefault="003B35A5" w:rsidP="003B35A5">
            <w:pPr>
              <w:ind w:firstLine="400"/>
              <w:jc w:val="both"/>
              <w:rPr>
                <w:sz w:val="18"/>
                <w:szCs w:val="18"/>
              </w:rPr>
            </w:pPr>
            <w:r w:rsidRPr="008B341C">
              <w:rPr>
                <w:rStyle w:val="s0"/>
                <w:sz w:val="18"/>
                <w:szCs w:val="18"/>
              </w:rPr>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p>
          <w:p w:rsidR="000744CB" w:rsidRPr="008B341C" w:rsidRDefault="003B35A5" w:rsidP="00BF6562">
            <w:pPr>
              <w:ind w:firstLine="400"/>
              <w:jc w:val="both"/>
              <w:rPr>
                <w:rStyle w:val="s0"/>
                <w:sz w:val="18"/>
                <w:szCs w:val="18"/>
              </w:rPr>
            </w:pPr>
            <w:r w:rsidRPr="008B341C">
              <w:rPr>
                <w:rStyle w:val="s0"/>
                <w:sz w:val="18"/>
                <w:szCs w:val="18"/>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rsidR="0036772F" w:rsidRPr="008B341C" w:rsidRDefault="0036772F" w:rsidP="00BF6562">
            <w:pPr>
              <w:ind w:firstLine="400"/>
              <w:jc w:val="both"/>
              <w:rPr>
                <w:sz w:val="18"/>
                <w:szCs w:val="18"/>
              </w:rPr>
            </w:pPr>
          </w:p>
          <w:p w:rsidR="00C977EC" w:rsidRPr="008B341C" w:rsidRDefault="000744CB" w:rsidP="007202E1">
            <w:pPr>
              <w:jc w:val="center"/>
              <w:rPr>
                <w:b/>
                <w:bCs/>
                <w:sz w:val="18"/>
                <w:szCs w:val="18"/>
              </w:rPr>
            </w:pPr>
            <w:bookmarkStart w:id="2" w:name="SUB200"/>
            <w:bookmarkEnd w:id="2"/>
            <w:r w:rsidRPr="008B341C">
              <w:rPr>
                <w:rStyle w:val="s1"/>
                <w:sz w:val="18"/>
                <w:szCs w:val="18"/>
              </w:rPr>
              <w:t>2. Предмет договора</w:t>
            </w:r>
            <w:r w:rsidRPr="008B341C">
              <w:rPr>
                <w:b/>
                <w:bCs/>
                <w:sz w:val="18"/>
                <w:szCs w:val="18"/>
              </w:rPr>
              <w:t> </w:t>
            </w:r>
          </w:p>
          <w:p w:rsidR="003B35A5" w:rsidRPr="008B341C" w:rsidRDefault="007202E1" w:rsidP="003B35A5">
            <w:pPr>
              <w:ind w:firstLine="400"/>
              <w:jc w:val="both"/>
              <w:rPr>
                <w:sz w:val="18"/>
                <w:szCs w:val="18"/>
              </w:rPr>
            </w:pPr>
            <w:r>
              <w:rPr>
                <w:rStyle w:val="s0"/>
                <w:sz w:val="18"/>
                <w:szCs w:val="18"/>
              </w:rPr>
              <w:t>2</w:t>
            </w:r>
            <w:r w:rsidR="003B35A5" w:rsidRPr="008B341C">
              <w:rPr>
                <w:rStyle w:val="s0"/>
                <w:sz w:val="18"/>
                <w:szCs w:val="18"/>
              </w:rPr>
              <w:t>.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rsidR="003B35A5" w:rsidRPr="008B341C" w:rsidRDefault="007202E1" w:rsidP="00BA00A7">
            <w:pPr>
              <w:ind w:firstLine="400"/>
              <w:jc w:val="both"/>
              <w:rPr>
                <w:rStyle w:val="s0"/>
                <w:color w:val="auto"/>
                <w:sz w:val="18"/>
                <w:szCs w:val="18"/>
                <w:lang w:val="kk-KZ"/>
              </w:rPr>
            </w:pPr>
            <w:r>
              <w:rPr>
                <w:rStyle w:val="s0"/>
                <w:sz w:val="18"/>
                <w:szCs w:val="18"/>
              </w:rPr>
              <w:t>3</w:t>
            </w:r>
            <w:r w:rsidR="003B35A5" w:rsidRPr="008B341C">
              <w:rPr>
                <w:rStyle w:val="s0"/>
                <w:sz w:val="18"/>
                <w:szCs w:val="18"/>
              </w:rPr>
              <w:t xml:space="preserve">. Договор заключается с Потребителем только при наличии у него </w:t>
            </w:r>
            <w:proofErr w:type="gramStart"/>
            <w:r w:rsidR="003B35A5" w:rsidRPr="008B341C">
              <w:rPr>
                <w:rStyle w:val="s0"/>
                <w:sz w:val="18"/>
                <w:szCs w:val="18"/>
              </w:rPr>
              <w:t>оборудования</w:t>
            </w:r>
            <w:proofErr w:type="gramEnd"/>
            <w:r w:rsidR="003B35A5" w:rsidRPr="008B341C">
              <w:rPr>
                <w:rStyle w:val="s0"/>
                <w:sz w:val="18"/>
                <w:szCs w:val="18"/>
              </w:rPr>
              <w:t xml:space="preserve">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0744CB" w:rsidRPr="007101AA" w:rsidRDefault="00E76A72" w:rsidP="00F55CAE">
            <w:pPr>
              <w:jc w:val="both"/>
              <w:rPr>
                <w:color w:val="000000"/>
                <w:sz w:val="18"/>
                <w:szCs w:val="18"/>
              </w:rPr>
            </w:pPr>
            <w:bookmarkStart w:id="3" w:name="SUB300"/>
            <w:bookmarkStart w:id="4" w:name="SUB400"/>
            <w:bookmarkEnd w:id="3"/>
            <w:bookmarkEnd w:id="4"/>
            <w:r w:rsidRPr="008B341C">
              <w:rPr>
                <w:sz w:val="18"/>
                <w:szCs w:val="18"/>
              </w:rPr>
              <w:t xml:space="preserve">         </w:t>
            </w:r>
            <w:r w:rsidR="000744CB" w:rsidRPr="008B341C">
              <w:rPr>
                <w:sz w:val="18"/>
                <w:szCs w:val="18"/>
              </w:rPr>
              <w:t xml:space="preserve"> </w:t>
            </w:r>
            <w:r w:rsidR="000744CB" w:rsidRPr="007101AA">
              <w:rPr>
                <w:color w:val="000000"/>
                <w:sz w:val="18"/>
                <w:szCs w:val="18"/>
              </w:rPr>
              <w:t>Для заключения договора</w:t>
            </w:r>
            <w:r w:rsidR="004C43AC" w:rsidRPr="007101AA">
              <w:rPr>
                <w:color w:val="000000"/>
                <w:sz w:val="18"/>
                <w:szCs w:val="18"/>
              </w:rPr>
              <w:t xml:space="preserve"> электроснабжения</w:t>
            </w:r>
            <w:r w:rsidR="009A2D11" w:rsidRPr="007101AA">
              <w:rPr>
                <w:color w:val="000000"/>
                <w:sz w:val="18"/>
                <w:szCs w:val="18"/>
              </w:rPr>
              <w:t xml:space="preserve"> с потребителем</w:t>
            </w:r>
            <w:r w:rsidR="004C43AC" w:rsidRPr="007101AA">
              <w:rPr>
                <w:color w:val="000000"/>
                <w:sz w:val="18"/>
                <w:szCs w:val="18"/>
              </w:rPr>
              <w:t xml:space="preserve">  Энергопередающая организация</w:t>
            </w:r>
            <w:r w:rsidR="009A2D11" w:rsidRPr="007101AA">
              <w:rPr>
                <w:color w:val="000000"/>
                <w:sz w:val="18"/>
                <w:szCs w:val="18"/>
              </w:rPr>
              <w:t xml:space="preserve"> </w:t>
            </w:r>
            <w:proofErr w:type="gramStart"/>
            <w:r w:rsidR="009A2D11" w:rsidRPr="007101AA">
              <w:rPr>
                <w:color w:val="000000"/>
                <w:sz w:val="18"/>
                <w:szCs w:val="18"/>
              </w:rPr>
              <w:t>предоставляет следующие документы</w:t>
            </w:r>
            <w:proofErr w:type="gramEnd"/>
            <w:r w:rsidR="004C43AC" w:rsidRPr="007101AA">
              <w:rPr>
                <w:color w:val="000000"/>
                <w:sz w:val="18"/>
                <w:szCs w:val="18"/>
              </w:rPr>
              <w:t>:</w:t>
            </w:r>
            <w:bookmarkStart w:id="5" w:name="SUB500"/>
            <w:bookmarkEnd w:id="5"/>
          </w:p>
          <w:p w:rsidR="004C43AC" w:rsidRPr="007101AA" w:rsidRDefault="004C43AC" w:rsidP="00F55CAE">
            <w:pPr>
              <w:jc w:val="both"/>
              <w:rPr>
                <w:color w:val="000000"/>
                <w:sz w:val="18"/>
                <w:szCs w:val="18"/>
              </w:rPr>
            </w:pPr>
            <w:r w:rsidRPr="007101AA">
              <w:rPr>
                <w:color w:val="000000"/>
                <w:sz w:val="18"/>
                <w:szCs w:val="18"/>
              </w:rPr>
              <w:t xml:space="preserve">а) </w:t>
            </w:r>
            <w:r w:rsidR="009A2D11" w:rsidRPr="007101AA">
              <w:rPr>
                <w:color w:val="000000"/>
                <w:sz w:val="18"/>
                <w:szCs w:val="18"/>
              </w:rPr>
              <w:t>для объектов</w:t>
            </w:r>
            <w:r w:rsidRPr="007101AA">
              <w:rPr>
                <w:color w:val="000000"/>
                <w:sz w:val="18"/>
                <w:szCs w:val="18"/>
              </w:rPr>
              <w:t xml:space="preserve"> электроснабжения  </w:t>
            </w:r>
            <w:r w:rsidR="00A21F25" w:rsidRPr="007101AA">
              <w:rPr>
                <w:color w:val="000000"/>
                <w:sz w:val="18"/>
                <w:szCs w:val="18"/>
              </w:rPr>
              <w:t>находящихся</w:t>
            </w:r>
            <w:r w:rsidRPr="007101AA">
              <w:rPr>
                <w:color w:val="000000"/>
                <w:sz w:val="18"/>
                <w:szCs w:val="18"/>
              </w:rPr>
              <w:t xml:space="preserve"> не в составе </w:t>
            </w:r>
            <w:r w:rsidRPr="007101AA">
              <w:rPr>
                <w:color w:val="000000"/>
                <w:sz w:val="18"/>
                <w:szCs w:val="18"/>
              </w:rPr>
              <w:lastRenderedPageBreak/>
              <w:t>кондоминиумов:</w:t>
            </w:r>
          </w:p>
          <w:p w:rsidR="004C43AC" w:rsidRPr="007202E1" w:rsidRDefault="004C43AC" w:rsidP="004C43AC">
            <w:pPr>
              <w:ind w:firstLine="400"/>
              <w:jc w:val="both"/>
              <w:rPr>
                <w:sz w:val="18"/>
                <w:szCs w:val="18"/>
              </w:rPr>
            </w:pPr>
            <w:bookmarkStart w:id="6" w:name="611515598"/>
            <w:r w:rsidRPr="007202E1">
              <w:rPr>
                <w:sz w:val="18"/>
                <w:szCs w:val="18"/>
              </w:rPr>
              <w:t>1) копия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w:t>
            </w:r>
          </w:p>
          <w:p w:rsidR="004C43AC" w:rsidRPr="007202E1" w:rsidRDefault="004C43AC" w:rsidP="004C43AC">
            <w:pPr>
              <w:ind w:firstLine="400"/>
              <w:jc w:val="both"/>
              <w:rPr>
                <w:sz w:val="18"/>
                <w:szCs w:val="18"/>
              </w:rPr>
            </w:pPr>
            <w:bookmarkStart w:id="7" w:name="611515599"/>
            <w:bookmarkEnd w:id="6"/>
            <w:r w:rsidRPr="007202E1">
              <w:rPr>
                <w:sz w:val="18"/>
                <w:szCs w:val="18"/>
              </w:rPr>
              <w:t>2) копия акта приемки системы коммерческого учета электрической энергии, составленного энергопередающей (энергопроизводящей) организации;</w:t>
            </w:r>
          </w:p>
          <w:p w:rsidR="006541BD" w:rsidRDefault="004C43AC" w:rsidP="004C43AC">
            <w:pPr>
              <w:ind w:firstLine="400"/>
              <w:jc w:val="both"/>
              <w:rPr>
                <w:sz w:val="18"/>
                <w:szCs w:val="18"/>
              </w:rPr>
            </w:pPr>
            <w:bookmarkStart w:id="8" w:name="611515600"/>
            <w:bookmarkEnd w:id="7"/>
            <w:r w:rsidRPr="007202E1">
              <w:rPr>
                <w:sz w:val="18"/>
                <w:szCs w:val="18"/>
              </w:rPr>
              <w:t xml:space="preserve">3) копия справки о государственной регистрации </w:t>
            </w:r>
            <w:bookmarkStart w:id="9" w:name="611515601"/>
            <w:bookmarkEnd w:id="8"/>
          </w:p>
          <w:p w:rsidR="004C43AC" w:rsidRPr="007202E1" w:rsidRDefault="004C43AC" w:rsidP="004C43AC">
            <w:pPr>
              <w:ind w:firstLine="400"/>
              <w:jc w:val="both"/>
              <w:rPr>
                <w:sz w:val="18"/>
                <w:szCs w:val="18"/>
              </w:rPr>
            </w:pPr>
            <w:bookmarkStart w:id="10" w:name="_GoBack"/>
            <w:bookmarkEnd w:id="10"/>
            <w:r w:rsidRPr="007202E1">
              <w:rPr>
                <w:sz w:val="18"/>
                <w:szCs w:val="18"/>
              </w:rPr>
              <w:t>4) копия справки о зарегистрированных правах на недвижимое имущество или правоустанавливающего документа;</w:t>
            </w:r>
          </w:p>
          <w:p w:rsidR="004C43AC" w:rsidRPr="007202E1" w:rsidRDefault="004C43AC" w:rsidP="004C43AC">
            <w:pPr>
              <w:ind w:firstLine="400"/>
              <w:jc w:val="both"/>
              <w:rPr>
                <w:sz w:val="18"/>
                <w:szCs w:val="18"/>
              </w:rPr>
            </w:pPr>
            <w:bookmarkStart w:id="11" w:name="611515602"/>
            <w:bookmarkEnd w:id="9"/>
            <w:r w:rsidRPr="007202E1">
              <w:rPr>
                <w:sz w:val="18"/>
                <w:szCs w:val="18"/>
              </w:rPr>
              <w:t>5)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w:t>
            </w:r>
            <w:r w:rsidR="001D5E90" w:rsidRPr="007202E1">
              <w:rPr>
                <w:sz w:val="18"/>
                <w:szCs w:val="18"/>
              </w:rPr>
              <w:t>;</w:t>
            </w:r>
            <w:r w:rsidRPr="007202E1">
              <w:rPr>
                <w:sz w:val="18"/>
                <w:szCs w:val="18"/>
              </w:rPr>
              <w:t xml:space="preserve"> </w:t>
            </w:r>
          </w:p>
          <w:p w:rsidR="004C43AC" w:rsidRPr="007202E1" w:rsidRDefault="004C43AC" w:rsidP="004C43AC">
            <w:pPr>
              <w:ind w:firstLine="400"/>
              <w:jc w:val="both"/>
              <w:rPr>
                <w:sz w:val="18"/>
                <w:szCs w:val="18"/>
              </w:rPr>
            </w:pPr>
            <w:bookmarkStart w:id="12" w:name="611515603"/>
            <w:bookmarkEnd w:id="11"/>
            <w:r w:rsidRPr="007202E1">
              <w:rPr>
                <w:sz w:val="18"/>
                <w:szCs w:val="18"/>
              </w:rPr>
              <w:t>6) копия технических условий;</w:t>
            </w:r>
          </w:p>
          <w:p w:rsidR="004C43AC" w:rsidRPr="007202E1" w:rsidRDefault="004C43AC" w:rsidP="004C43AC">
            <w:pPr>
              <w:ind w:firstLine="400"/>
              <w:jc w:val="both"/>
              <w:rPr>
                <w:sz w:val="18"/>
                <w:szCs w:val="18"/>
              </w:rPr>
            </w:pPr>
            <w:bookmarkStart w:id="13" w:name="611515604"/>
            <w:bookmarkEnd w:id="12"/>
            <w:r w:rsidRPr="007202E1">
              <w:rPr>
                <w:sz w:val="18"/>
                <w:szCs w:val="18"/>
              </w:rPr>
              <w:t>7) банковские реквизиты.</w:t>
            </w:r>
          </w:p>
          <w:bookmarkEnd w:id="13"/>
          <w:p w:rsidR="000744CB" w:rsidRPr="008B341C" w:rsidRDefault="000744CB" w:rsidP="007202E1">
            <w:pPr>
              <w:jc w:val="both"/>
              <w:rPr>
                <w:sz w:val="18"/>
                <w:szCs w:val="18"/>
              </w:rPr>
            </w:pPr>
          </w:p>
          <w:p w:rsidR="00B130C2" w:rsidRPr="007202E1" w:rsidRDefault="000744CB" w:rsidP="007202E1">
            <w:pPr>
              <w:autoSpaceDE w:val="0"/>
              <w:autoSpaceDN w:val="0"/>
              <w:ind w:firstLine="403"/>
              <w:jc w:val="center"/>
              <w:rPr>
                <w:b/>
                <w:bCs/>
                <w:color w:val="000000"/>
                <w:sz w:val="18"/>
                <w:szCs w:val="18"/>
              </w:rPr>
            </w:pPr>
            <w:bookmarkStart w:id="14" w:name="SUB600"/>
            <w:bookmarkEnd w:id="14"/>
            <w:r w:rsidRPr="008B341C">
              <w:rPr>
                <w:rStyle w:val="s1"/>
                <w:sz w:val="18"/>
                <w:szCs w:val="18"/>
              </w:rPr>
              <w:t>3. Учет потребляемой электроэнергии</w:t>
            </w:r>
            <w:r w:rsidRPr="008B341C">
              <w:rPr>
                <w:b/>
                <w:bCs/>
                <w:sz w:val="18"/>
                <w:szCs w:val="18"/>
              </w:rPr>
              <w:t> </w:t>
            </w:r>
          </w:p>
          <w:p w:rsidR="004B0523" w:rsidRDefault="00E76A72" w:rsidP="00F55CAE">
            <w:pPr>
              <w:jc w:val="both"/>
              <w:rPr>
                <w:rStyle w:val="s0"/>
                <w:sz w:val="18"/>
                <w:szCs w:val="18"/>
              </w:rPr>
            </w:pPr>
            <w:r w:rsidRPr="008B341C">
              <w:rPr>
                <w:rStyle w:val="s0"/>
                <w:sz w:val="18"/>
                <w:szCs w:val="18"/>
              </w:rPr>
              <w:t>4</w:t>
            </w:r>
            <w:r w:rsidR="000744CB" w:rsidRPr="008B341C">
              <w:rPr>
                <w:rStyle w:val="s0"/>
                <w:sz w:val="18"/>
                <w:szCs w:val="18"/>
              </w:rPr>
              <w:t xml:space="preserve"> Количество</w:t>
            </w:r>
            <w:r w:rsidR="00151D79" w:rsidRPr="008B341C">
              <w:rPr>
                <w:rStyle w:val="s0"/>
                <w:sz w:val="18"/>
                <w:szCs w:val="18"/>
              </w:rPr>
              <w:t xml:space="preserve"> электрической энергии,</w:t>
            </w:r>
            <w:r w:rsidR="000744CB" w:rsidRPr="008B341C">
              <w:rPr>
                <w:rStyle w:val="s0"/>
                <w:sz w:val="18"/>
                <w:szCs w:val="18"/>
              </w:rPr>
              <w:t xml:space="preserve"> поданной п</w:t>
            </w:r>
            <w:r w:rsidR="00151D79" w:rsidRPr="008B341C">
              <w:rPr>
                <w:rStyle w:val="s0"/>
                <w:sz w:val="18"/>
                <w:szCs w:val="18"/>
              </w:rPr>
              <w:t xml:space="preserve">родавцом </w:t>
            </w:r>
            <w:r w:rsidR="000744CB" w:rsidRPr="008B341C">
              <w:rPr>
                <w:rStyle w:val="s0"/>
                <w:sz w:val="18"/>
                <w:szCs w:val="18"/>
              </w:rPr>
              <w:t xml:space="preserve"> и принятой потребителем</w:t>
            </w:r>
            <w:r w:rsidR="00151D79" w:rsidRPr="008B341C">
              <w:rPr>
                <w:rStyle w:val="s0"/>
                <w:sz w:val="18"/>
                <w:szCs w:val="18"/>
              </w:rPr>
              <w:t>, определяется показаниями приборов коммерческого учета, а при их отсутствии или временном нарушении</w:t>
            </w:r>
            <w:r w:rsidR="007202E1">
              <w:rPr>
                <w:rStyle w:val="s0"/>
                <w:sz w:val="18"/>
                <w:szCs w:val="18"/>
              </w:rPr>
              <w:t xml:space="preserve"> - </w:t>
            </w:r>
            <w:r w:rsidR="00151D79" w:rsidRPr="008B341C">
              <w:rPr>
                <w:rStyle w:val="s0"/>
                <w:sz w:val="18"/>
                <w:szCs w:val="18"/>
              </w:rPr>
              <w:t xml:space="preserve">расчетным путем. </w:t>
            </w:r>
          </w:p>
          <w:p w:rsidR="004C43AC" w:rsidRPr="007202E1" w:rsidRDefault="004C43AC" w:rsidP="004C43AC">
            <w:pPr>
              <w:jc w:val="both"/>
              <w:rPr>
                <w:color w:val="000000"/>
                <w:sz w:val="18"/>
                <w:szCs w:val="18"/>
              </w:rPr>
            </w:pPr>
            <w:r w:rsidRPr="007202E1">
              <w:rPr>
                <w:color w:val="000000"/>
                <w:sz w:val="18"/>
                <w:szCs w:val="18"/>
              </w:rPr>
              <w:t>При обнаружении нарушения коммерческого учета не по вине потребителя (в случае целостности и соответствия пломб, указанным в предыдущем акте установки или инструментальной проверки прибора учета) расчет потребления производится энергопередающей организацией по среднесуточному расходу предыдущего или последующего расчетного периода, в котором средства и схема учета электрической энергии были исправны. Период расчета составляет со дня обнаружения нарушения до дня восстановления коммерческого учета, но не более тридцати календарных дней.</w:t>
            </w:r>
          </w:p>
          <w:p w:rsidR="004C43AC" w:rsidRPr="007202E1" w:rsidRDefault="004C43AC" w:rsidP="004C43AC">
            <w:pPr>
              <w:jc w:val="both"/>
              <w:rPr>
                <w:color w:val="000000"/>
                <w:sz w:val="18"/>
                <w:szCs w:val="18"/>
              </w:rPr>
            </w:pPr>
            <w:bookmarkStart w:id="15" w:name="611515745"/>
            <w:r w:rsidRPr="007202E1">
              <w:rPr>
                <w:color w:val="000000"/>
                <w:sz w:val="18"/>
                <w:szCs w:val="18"/>
              </w:rPr>
              <w:t>Коммерческий учет восстанавливается потребителем в течение 30 (тридцать) календарных дней срок со дня обнаружения нарушения.</w:t>
            </w:r>
          </w:p>
          <w:p w:rsidR="004C43AC" w:rsidRDefault="004C43AC" w:rsidP="00F55CAE">
            <w:pPr>
              <w:jc w:val="both"/>
              <w:rPr>
                <w:rStyle w:val="s0"/>
                <w:sz w:val="18"/>
                <w:szCs w:val="18"/>
              </w:rPr>
            </w:pPr>
            <w:bookmarkStart w:id="16" w:name="611515746"/>
            <w:bookmarkEnd w:id="15"/>
            <w:r w:rsidRPr="007202E1">
              <w:rPr>
                <w:color w:val="000000"/>
                <w:sz w:val="18"/>
                <w:szCs w:val="18"/>
              </w:rPr>
              <w:t>По истечении тридцати календарных дней со дня обнаружения нарушения, если коммерческий учет не восстановлен, расчет производится по разрешенной мощности согласно техническим условиям, а при отсутствии технических условий по номинальному току вводного коммутационного аппарата с учетом часов использования 24 часа в сутки.</w:t>
            </w:r>
            <w:bookmarkEnd w:id="16"/>
          </w:p>
          <w:p w:rsidR="00192F39" w:rsidRPr="008B341C" w:rsidRDefault="00192F39" w:rsidP="00192F39">
            <w:pPr>
              <w:jc w:val="both"/>
              <w:rPr>
                <w:sz w:val="18"/>
                <w:szCs w:val="18"/>
              </w:rPr>
            </w:pPr>
            <w:r w:rsidRPr="008B341C">
              <w:rPr>
                <w:rStyle w:val="s0"/>
                <w:sz w:val="18"/>
                <w:szCs w:val="18"/>
              </w:rPr>
              <w:t>5. Количество приборов коммерческого учета отражается в перечне приборов коммерческого учета, согласно приложению 1 к настоящему Договору.</w:t>
            </w:r>
          </w:p>
          <w:p w:rsidR="00192F39" w:rsidRPr="008B341C" w:rsidRDefault="00192F39" w:rsidP="00192F39">
            <w:pPr>
              <w:ind w:firstLine="400"/>
              <w:jc w:val="both"/>
              <w:rPr>
                <w:sz w:val="18"/>
                <w:szCs w:val="18"/>
              </w:rPr>
            </w:pPr>
            <w:r w:rsidRPr="008B341C">
              <w:rPr>
                <w:rStyle w:val="s0"/>
                <w:sz w:val="18"/>
                <w:szCs w:val="18"/>
              </w:rPr>
              <w:t>6. Снятие показаний приборов коммерческого учета производиться не позднее 21-00 часа представителями Продавца, энергопередающей организации. Дистанционное сняти</w:t>
            </w:r>
            <w:r w:rsidR="00717607" w:rsidRPr="008B341C">
              <w:rPr>
                <w:rStyle w:val="s0"/>
                <w:sz w:val="18"/>
                <w:szCs w:val="18"/>
              </w:rPr>
              <w:t>е</w:t>
            </w:r>
            <w:r w:rsidRPr="008B341C">
              <w:rPr>
                <w:rStyle w:val="s0"/>
                <w:sz w:val="18"/>
                <w:szCs w:val="18"/>
              </w:rPr>
              <w:t xml:space="preserve"> показаний при использовании автоматизированных систем коммерческого учета электрической энергии допускается в любое время.</w:t>
            </w:r>
          </w:p>
          <w:p w:rsidR="00192F39" w:rsidRPr="008B341C" w:rsidRDefault="00192F39" w:rsidP="00192F39">
            <w:pPr>
              <w:ind w:firstLine="400"/>
              <w:jc w:val="both"/>
              <w:rPr>
                <w:sz w:val="18"/>
                <w:szCs w:val="18"/>
              </w:rPr>
            </w:pPr>
            <w:r w:rsidRPr="008B341C">
              <w:rPr>
                <w:rStyle w:val="s0"/>
                <w:sz w:val="18"/>
                <w:szCs w:val="18"/>
              </w:rPr>
              <w:t>Допускается самообслуживание Потребителя при снятии показаний приборов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w:t>
            </w:r>
            <w:r w:rsidR="004B0523">
              <w:rPr>
                <w:rStyle w:val="s0"/>
                <w:sz w:val="18"/>
                <w:szCs w:val="18"/>
              </w:rPr>
              <w:t>.</w:t>
            </w:r>
          </w:p>
          <w:p w:rsidR="0020559D" w:rsidRDefault="00192F39" w:rsidP="0020559D">
            <w:pPr>
              <w:ind w:firstLine="400"/>
              <w:jc w:val="both"/>
              <w:rPr>
                <w:rStyle w:val="s0"/>
                <w:sz w:val="18"/>
                <w:szCs w:val="18"/>
              </w:rPr>
            </w:pPr>
            <w:r w:rsidRPr="008B341C">
              <w:rPr>
                <w:rStyle w:val="s0"/>
                <w:sz w:val="18"/>
                <w:szCs w:val="18"/>
              </w:rPr>
              <w:t>7. Для определения величины потребления электрической энергии на очередной год Потребитель не позднее, чем за 30 (тридцать) дней до начала года, предшествующего году поставки, подает предварительную заявку о поставке электрической энергии по форме, согласно приложению 2 к настоящему Договору.</w:t>
            </w:r>
          </w:p>
          <w:p w:rsidR="004C43AC" w:rsidRPr="008B341C" w:rsidRDefault="004C43AC" w:rsidP="0020559D">
            <w:pPr>
              <w:ind w:firstLine="400"/>
              <w:jc w:val="both"/>
              <w:rPr>
                <w:rStyle w:val="s0"/>
                <w:sz w:val="18"/>
                <w:szCs w:val="18"/>
              </w:rPr>
            </w:pPr>
            <w:r w:rsidRPr="007202E1">
              <w:rPr>
                <w:rStyle w:val="s0"/>
                <w:sz w:val="18"/>
                <w:szCs w:val="18"/>
              </w:rPr>
              <w:t>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 по согласованию с Потребителем.</w:t>
            </w:r>
          </w:p>
          <w:p w:rsidR="003F2765" w:rsidRDefault="003F2765" w:rsidP="00CE61F9">
            <w:pPr>
              <w:autoSpaceDE w:val="0"/>
              <w:autoSpaceDN w:val="0"/>
              <w:rPr>
                <w:rStyle w:val="s1"/>
                <w:sz w:val="18"/>
                <w:szCs w:val="18"/>
              </w:rPr>
            </w:pPr>
            <w:bookmarkStart w:id="17" w:name="SUB700"/>
            <w:bookmarkStart w:id="18" w:name="SUB800"/>
            <w:bookmarkStart w:id="19" w:name="SUB900"/>
            <w:bookmarkStart w:id="20" w:name="SUB1200"/>
            <w:bookmarkEnd w:id="17"/>
            <w:bookmarkEnd w:id="18"/>
            <w:bookmarkEnd w:id="19"/>
            <w:bookmarkEnd w:id="20"/>
          </w:p>
          <w:p w:rsidR="007202E1" w:rsidRPr="008B341C" w:rsidRDefault="007202E1" w:rsidP="00CE61F9">
            <w:pPr>
              <w:autoSpaceDE w:val="0"/>
              <w:autoSpaceDN w:val="0"/>
              <w:rPr>
                <w:rStyle w:val="s1"/>
                <w:sz w:val="18"/>
                <w:szCs w:val="18"/>
              </w:rPr>
            </w:pPr>
          </w:p>
          <w:p w:rsidR="00192F39" w:rsidRPr="008B341C" w:rsidRDefault="0036772F" w:rsidP="0036772F">
            <w:pPr>
              <w:autoSpaceDE w:val="0"/>
              <w:autoSpaceDN w:val="0"/>
              <w:rPr>
                <w:rStyle w:val="s1"/>
                <w:sz w:val="18"/>
                <w:szCs w:val="18"/>
              </w:rPr>
            </w:pPr>
            <w:r w:rsidRPr="008B341C">
              <w:rPr>
                <w:rStyle w:val="s1"/>
                <w:sz w:val="18"/>
                <w:szCs w:val="18"/>
              </w:rPr>
              <w:lastRenderedPageBreak/>
              <w:t xml:space="preserve">      </w:t>
            </w:r>
            <w:r w:rsidR="000744CB" w:rsidRPr="008B341C">
              <w:rPr>
                <w:rStyle w:val="s1"/>
                <w:sz w:val="18"/>
                <w:szCs w:val="18"/>
              </w:rPr>
              <w:t>4. Условия и порядок оплаты электроэнергии</w:t>
            </w:r>
          </w:p>
          <w:p w:rsidR="00B07A6E" w:rsidRPr="008B341C" w:rsidRDefault="00B07A6E" w:rsidP="00BF6562">
            <w:pPr>
              <w:autoSpaceDE w:val="0"/>
              <w:autoSpaceDN w:val="0"/>
              <w:ind w:firstLine="403"/>
              <w:jc w:val="center"/>
              <w:rPr>
                <w:rStyle w:val="s1"/>
                <w:sz w:val="18"/>
                <w:szCs w:val="18"/>
              </w:rPr>
            </w:pPr>
          </w:p>
          <w:p w:rsidR="00192F39" w:rsidRPr="008B341C" w:rsidRDefault="00192F39" w:rsidP="00192F39">
            <w:pPr>
              <w:ind w:firstLine="397"/>
              <w:textAlignment w:val="baseline"/>
              <w:rPr>
                <w:sz w:val="18"/>
                <w:szCs w:val="18"/>
              </w:rPr>
            </w:pPr>
            <w:r w:rsidRPr="008B341C">
              <w:rPr>
                <w:sz w:val="18"/>
                <w:szCs w:val="18"/>
              </w:rPr>
              <w:t>8. Оплата за потребленную электрическую энергию производится ежемесячно до 15 (пятнадцатого) числа месяца, следующего за расчетным.</w:t>
            </w:r>
          </w:p>
          <w:p w:rsidR="00192F39" w:rsidRPr="008B341C" w:rsidRDefault="00192F39" w:rsidP="00192F39">
            <w:pPr>
              <w:ind w:firstLine="397"/>
              <w:textAlignment w:val="baseline"/>
              <w:rPr>
                <w:sz w:val="18"/>
                <w:szCs w:val="18"/>
              </w:rPr>
            </w:pPr>
            <w:r w:rsidRPr="008B341C">
              <w:rPr>
                <w:sz w:val="18"/>
                <w:szCs w:val="18"/>
              </w:rPr>
              <w:t>Сумма по договору на соответствующий финансовый год составляет с учетом НДС - _______________ тенге 00 тиын (___________________________ тенге 00 тиын).</w:t>
            </w:r>
          </w:p>
          <w:p w:rsidR="00192F39" w:rsidRPr="008B341C" w:rsidRDefault="00192F39" w:rsidP="00192F39">
            <w:pPr>
              <w:ind w:firstLine="397"/>
              <w:textAlignment w:val="baseline"/>
              <w:rPr>
                <w:sz w:val="18"/>
                <w:szCs w:val="18"/>
              </w:rPr>
            </w:pPr>
            <w:r w:rsidRPr="008B341C">
              <w:rPr>
                <w:sz w:val="18"/>
                <w:szCs w:val="18"/>
              </w:rPr>
              <w:t>Сумма по договору на соответствующий финансовый год составляет без НДС - ________________ тенге 00 тиын (________________________________ тенге 00 тиын).</w:t>
            </w:r>
          </w:p>
          <w:p w:rsidR="00192F39" w:rsidRPr="008B341C" w:rsidRDefault="00192F39" w:rsidP="00192F39">
            <w:pPr>
              <w:ind w:firstLine="397"/>
              <w:textAlignment w:val="baseline"/>
              <w:rPr>
                <w:sz w:val="18"/>
                <w:szCs w:val="18"/>
              </w:rPr>
            </w:pPr>
            <w:r w:rsidRPr="008B341C">
              <w:rPr>
                <w:sz w:val="18"/>
                <w:szCs w:val="18"/>
              </w:rPr>
              <w:t>Вид бюджета ____________________.</w:t>
            </w:r>
          </w:p>
          <w:p w:rsidR="00192F39" w:rsidRPr="008B341C" w:rsidRDefault="00192F39" w:rsidP="00192F39">
            <w:pPr>
              <w:ind w:firstLine="397"/>
              <w:textAlignment w:val="baseline"/>
              <w:rPr>
                <w:sz w:val="18"/>
                <w:szCs w:val="18"/>
              </w:rPr>
            </w:pPr>
            <w:r w:rsidRPr="008B341C">
              <w:rPr>
                <w:sz w:val="18"/>
                <w:szCs w:val="18"/>
              </w:rPr>
              <w:t>Администратор бюджетных программ-_____________</w:t>
            </w:r>
          </w:p>
          <w:p w:rsidR="00192F39" w:rsidRPr="008B341C" w:rsidRDefault="00192F39" w:rsidP="00192F39">
            <w:pPr>
              <w:ind w:firstLine="397"/>
              <w:textAlignment w:val="baseline"/>
              <w:rPr>
                <w:sz w:val="18"/>
                <w:szCs w:val="18"/>
              </w:rPr>
            </w:pPr>
            <w:r w:rsidRPr="008B341C">
              <w:rPr>
                <w:sz w:val="18"/>
                <w:szCs w:val="18"/>
              </w:rPr>
              <w:t>______________________________________________».</w:t>
            </w:r>
          </w:p>
          <w:p w:rsidR="00192F39" w:rsidRPr="008B341C" w:rsidRDefault="00192F39" w:rsidP="00192F39">
            <w:pPr>
              <w:ind w:firstLine="397"/>
              <w:textAlignment w:val="baseline"/>
              <w:rPr>
                <w:sz w:val="18"/>
                <w:szCs w:val="18"/>
              </w:rPr>
            </w:pPr>
            <w:r w:rsidRPr="008B341C">
              <w:rPr>
                <w:sz w:val="18"/>
                <w:szCs w:val="18"/>
              </w:rPr>
              <w:t xml:space="preserve">Бюджетная программа - </w:t>
            </w:r>
          </w:p>
          <w:p w:rsidR="00192F39" w:rsidRPr="008B341C" w:rsidRDefault="00192F39" w:rsidP="00192F39">
            <w:pPr>
              <w:ind w:firstLine="397"/>
              <w:textAlignment w:val="baseline"/>
              <w:rPr>
                <w:sz w:val="18"/>
                <w:szCs w:val="18"/>
              </w:rPr>
            </w:pPr>
            <w:r w:rsidRPr="008B341C">
              <w:rPr>
                <w:sz w:val="18"/>
                <w:szCs w:val="18"/>
              </w:rPr>
              <w:t>______________________________________________».</w:t>
            </w:r>
          </w:p>
          <w:p w:rsidR="00192F39" w:rsidRPr="008B341C" w:rsidRDefault="00192F39" w:rsidP="00192F39">
            <w:pPr>
              <w:ind w:firstLine="397"/>
              <w:textAlignment w:val="baseline"/>
              <w:rPr>
                <w:sz w:val="18"/>
                <w:szCs w:val="18"/>
              </w:rPr>
            </w:pPr>
            <w:r w:rsidRPr="008B341C">
              <w:rPr>
                <w:sz w:val="18"/>
                <w:szCs w:val="18"/>
              </w:rPr>
              <w:t>Подпрограмма - __________________________________________________».</w:t>
            </w:r>
          </w:p>
          <w:p w:rsidR="00192F39" w:rsidRPr="008B341C" w:rsidRDefault="00192F39" w:rsidP="00192F39">
            <w:pPr>
              <w:ind w:firstLine="397"/>
              <w:textAlignment w:val="baseline"/>
              <w:rPr>
                <w:sz w:val="18"/>
                <w:szCs w:val="18"/>
              </w:rPr>
            </w:pPr>
            <w:r w:rsidRPr="008B341C">
              <w:rPr>
                <w:sz w:val="18"/>
                <w:szCs w:val="18"/>
              </w:rPr>
              <w:t>Специфика - ___ - оплата коммунальных услуг.</w:t>
            </w:r>
          </w:p>
          <w:p w:rsidR="00192F39" w:rsidRPr="008B341C" w:rsidRDefault="00192F39" w:rsidP="00192F39">
            <w:pPr>
              <w:ind w:firstLine="397"/>
              <w:textAlignment w:val="baseline"/>
              <w:rPr>
                <w:sz w:val="18"/>
                <w:szCs w:val="18"/>
              </w:rPr>
            </w:pPr>
            <w:r w:rsidRPr="008B341C">
              <w:rPr>
                <w:sz w:val="18"/>
                <w:szCs w:val="18"/>
              </w:rPr>
              <w:t>Специфика - ___ - перечисление Продавцу суммы НДС по приобретаемым товарам.</w:t>
            </w:r>
          </w:p>
          <w:p w:rsidR="008B341C" w:rsidRPr="008B341C" w:rsidRDefault="008B341C" w:rsidP="008B341C">
            <w:pPr>
              <w:tabs>
                <w:tab w:val="left" w:pos="150"/>
              </w:tabs>
              <w:jc w:val="both"/>
              <w:rPr>
                <w:rStyle w:val="s0"/>
                <w:sz w:val="18"/>
                <w:szCs w:val="18"/>
              </w:rPr>
            </w:pPr>
            <w:r w:rsidRPr="008B341C">
              <w:rPr>
                <w:rStyle w:val="s0"/>
                <w:b/>
                <w:i/>
                <w:sz w:val="18"/>
                <w:szCs w:val="18"/>
              </w:rPr>
              <w:t xml:space="preserve">       </w:t>
            </w:r>
            <w:r w:rsidRPr="008B341C">
              <w:rPr>
                <w:rStyle w:val="s0"/>
                <w:sz w:val="18"/>
                <w:szCs w:val="18"/>
              </w:rPr>
              <w:t xml:space="preserve">В случае просрочки оплаты за потребленную электроэнергию, Потребитель несет ответственность в соответствии со ст. 353 ГК РК. </w:t>
            </w:r>
          </w:p>
          <w:p w:rsidR="008B341C" w:rsidRPr="008B341C" w:rsidRDefault="008B341C" w:rsidP="008B341C">
            <w:pPr>
              <w:tabs>
                <w:tab w:val="num" w:pos="-24"/>
                <w:tab w:val="left" w:pos="150"/>
              </w:tabs>
              <w:jc w:val="both"/>
              <w:rPr>
                <w:sz w:val="18"/>
                <w:szCs w:val="18"/>
              </w:rPr>
            </w:pPr>
            <w:r w:rsidRPr="008B341C">
              <w:rPr>
                <w:sz w:val="18"/>
                <w:szCs w:val="18"/>
              </w:rPr>
              <w:t xml:space="preserve">        В случае погашения Потребителем задолженности, из поступившей оплаты  в первую очередь погашаются (при наличии) издержки Продавца по взысканию задолженности (государственная  пошлина, неустойка). Остаток суммы учитывается в качестве оплаты за электроэнергию.  </w:t>
            </w:r>
          </w:p>
          <w:p w:rsidR="00BA00A7" w:rsidRPr="008B341C" w:rsidRDefault="00BA00A7" w:rsidP="00192F39">
            <w:pPr>
              <w:ind w:firstLine="397"/>
              <w:textAlignment w:val="baseline"/>
              <w:rPr>
                <w:sz w:val="18"/>
                <w:szCs w:val="18"/>
                <w:lang w:val="kk-KZ"/>
              </w:rPr>
            </w:pPr>
          </w:p>
          <w:p w:rsidR="00192F39" w:rsidRPr="007202E1" w:rsidRDefault="00BA00A7" w:rsidP="00BA00A7">
            <w:pPr>
              <w:textAlignment w:val="baseline"/>
              <w:rPr>
                <w:sz w:val="18"/>
                <w:szCs w:val="18"/>
              </w:rPr>
            </w:pPr>
            <w:r w:rsidRPr="008B341C">
              <w:rPr>
                <w:sz w:val="18"/>
                <w:szCs w:val="18"/>
                <w:lang w:val="kk-KZ"/>
              </w:rPr>
              <w:t xml:space="preserve"> </w:t>
            </w:r>
            <w:r w:rsidR="00192F39" w:rsidRPr="008B341C">
              <w:rPr>
                <w:sz w:val="18"/>
                <w:szCs w:val="18"/>
              </w:rPr>
              <w:t>9</w:t>
            </w:r>
            <w:r w:rsidR="00192F39" w:rsidRPr="007202E1">
              <w:rPr>
                <w:sz w:val="18"/>
                <w:szCs w:val="18"/>
              </w:rPr>
              <w:t xml:space="preserve">. Если Потребитель отключен за нарушения условия договора электроснабжения, то подключение его производится энергопередающей (энергопроизводящей) организацией </w:t>
            </w:r>
            <w:r w:rsidR="004B0523" w:rsidRPr="007202E1">
              <w:rPr>
                <w:sz w:val="18"/>
                <w:szCs w:val="18"/>
              </w:rPr>
              <w:t xml:space="preserve"> в течение 1 (одного) рабочего дня, </w:t>
            </w:r>
            <w:r w:rsidR="00192F39" w:rsidRPr="007202E1">
              <w:rPr>
                <w:sz w:val="18"/>
                <w:szCs w:val="18"/>
              </w:rPr>
              <w:t xml:space="preserve">после </w:t>
            </w:r>
            <w:r w:rsidR="004B0523" w:rsidRPr="007202E1">
              <w:rPr>
                <w:sz w:val="18"/>
                <w:szCs w:val="18"/>
              </w:rPr>
              <w:t xml:space="preserve">обращения потребителя с приложением документов, подтверждающих </w:t>
            </w:r>
            <w:r w:rsidR="00192F39" w:rsidRPr="007202E1">
              <w:rPr>
                <w:sz w:val="18"/>
                <w:szCs w:val="18"/>
              </w:rPr>
              <w:t>устранени</w:t>
            </w:r>
            <w:r w:rsidR="004B0523" w:rsidRPr="007202E1">
              <w:rPr>
                <w:sz w:val="18"/>
                <w:szCs w:val="18"/>
              </w:rPr>
              <w:t>е</w:t>
            </w:r>
            <w:r w:rsidR="00192F39" w:rsidRPr="007202E1">
              <w:rPr>
                <w:sz w:val="18"/>
                <w:szCs w:val="18"/>
              </w:rPr>
              <w:t xml:space="preserve"> нарушения и оплаты услуги за подключение.</w:t>
            </w:r>
          </w:p>
          <w:p w:rsidR="004477DF" w:rsidRPr="007101AA" w:rsidRDefault="004477DF" w:rsidP="00BA00A7">
            <w:pPr>
              <w:textAlignment w:val="baseline"/>
              <w:rPr>
                <w:color w:val="000000"/>
                <w:sz w:val="18"/>
                <w:szCs w:val="18"/>
              </w:rPr>
            </w:pPr>
            <w:r w:rsidRPr="007202E1">
              <w:rPr>
                <w:sz w:val="18"/>
                <w:szCs w:val="18"/>
              </w:rPr>
              <w:t>9-1</w:t>
            </w:r>
            <w:r w:rsidRPr="007202E1">
              <w:t xml:space="preserve"> </w:t>
            </w:r>
            <w:r w:rsidR="00A21F25" w:rsidRPr="007101AA">
              <w:rPr>
                <w:color w:val="000000"/>
                <w:sz w:val="18"/>
                <w:szCs w:val="18"/>
              </w:rPr>
              <w:t>Потребитель получае</w:t>
            </w:r>
            <w:r w:rsidRPr="007101AA">
              <w:rPr>
                <w:color w:val="000000"/>
                <w:sz w:val="18"/>
                <w:szCs w:val="18"/>
              </w:rPr>
              <w:t>т платежные документы через почтовую связь, интернет-ресурс,</w:t>
            </w:r>
            <w:r w:rsidR="00A21F25" w:rsidRPr="007101AA">
              <w:rPr>
                <w:color w:val="000000"/>
                <w:sz w:val="18"/>
                <w:szCs w:val="18"/>
              </w:rPr>
              <w:t xml:space="preserve"> от персонала</w:t>
            </w:r>
            <w:r w:rsidRPr="007101AA">
              <w:rPr>
                <w:color w:val="000000"/>
                <w:sz w:val="18"/>
                <w:szCs w:val="18"/>
              </w:rPr>
              <w:t xml:space="preserve"> энергоснабжающей организации или</w:t>
            </w:r>
            <w:r w:rsidR="00A21F25" w:rsidRPr="007101AA">
              <w:rPr>
                <w:color w:val="000000"/>
                <w:sz w:val="18"/>
                <w:szCs w:val="18"/>
              </w:rPr>
              <w:t xml:space="preserve"> через</w:t>
            </w:r>
            <w:r w:rsidRPr="007101AA">
              <w:rPr>
                <w:color w:val="000000"/>
                <w:sz w:val="18"/>
                <w:szCs w:val="18"/>
              </w:rPr>
              <w:t xml:space="preserve"> единую расчетную организацию.</w:t>
            </w:r>
          </w:p>
          <w:p w:rsidR="004477DF" w:rsidRPr="007101AA" w:rsidRDefault="0068013D" w:rsidP="00BA00A7">
            <w:pPr>
              <w:textAlignment w:val="baseline"/>
              <w:rPr>
                <w:color w:val="000000"/>
                <w:sz w:val="18"/>
                <w:szCs w:val="18"/>
                <w:lang w:val="kk-KZ"/>
              </w:rPr>
            </w:pPr>
            <w:r w:rsidRPr="007101AA">
              <w:rPr>
                <w:color w:val="000000"/>
                <w:sz w:val="18"/>
                <w:szCs w:val="18"/>
                <w:lang w:val="kk-KZ"/>
              </w:rPr>
              <w:t>Допускается получение</w:t>
            </w:r>
            <w:r w:rsidR="004477DF" w:rsidRPr="007101AA">
              <w:rPr>
                <w:color w:val="000000"/>
                <w:sz w:val="18"/>
                <w:szCs w:val="18"/>
                <w:lang w:val="kk-KZ"/>
              </w:rPr>
              <w:t xml:space="preserve"> только через интернет-ресурс, в случае наличия письменного согласия потребителя.</w:t>
            </w:r>
          </w:p>
          <w:p w:rsidR="004477DF" w:rsidRPr="007202E1" w:rsidRDefault="004477DF" w:rsidP="00BA00A7">
            <w:pPr>
              <w:textAlignment w:val="baseline"/>
              <w:rPr>
                <w:sz w:val="18"/>
                <w:szCs w:val="18"/>
                <w:lang w:val="kk-KZ"/>
              </w:rPr>
            </w:pPr>
            <w:r w:rsidRPr="007101AA">
              <w:rPr>
                <w:color w:val="000000"/>
                <w:sz w:val="18"/>
                <w:szCs w:val="18"/>
                <w:lang w:val="kk-KZ"/>
              </w:rPr>
              <w:t>9-2</w:t>
            </w:r>
            <w:r w:rsidRPr="007101AA">
              <w:rPr>
                <w:color w:val="000000"/>
              </w:rPr>
              <w:t xml:space="preserve"> </w:t>
            </w:r>
            <w:r w:rsidR="0068013D" w:rsidRPr="007101AA">
              <w:rPr>
                <w:color w:val="000000"/>
                <w:sz w:val="18"/>
                <w:szCs w:val="18"/>
                <w:lang w:val="kk-KZ"/>
              </w:rPr>
              <w:t>Потребитель</w:t>
            </w:r>
            <w:r w:rsidRPr="007101AA">
              <w:rPr>
                <w:color w:val="000000"/>
                <w:sz w:val="18"/>
                <w:szCs w:val="18"/>
                <w:lang w:val="kk-KZ"/>
              </w:rPr>
              <w:t xml:space="preserve"> </w:t>
            </w:r>
            <w:r w:rsidR="0068013D" w:rsidRPr="007101AA">
              <w:rPr>
                <w:color w:val="000000"/>
                <w:sz w:val="18"/>
                <w:szCs w:val="18"/>
                <w:lang w:val="kk-KZ"/>
              </w:rPr>
              <w:t>получае</w:t>
            </w:r>
            <w:r w:rsidRPr="007101AA">
              <w:rPr>
                <w:color w:val="000000"/>
                <w:sz w:val="18"/>
                <w:szCs w:val="18"/>
                <w:lang w:val="kk-KZ"/>
              </w:rPr>
              <w:t>т уведомления</w:t>
            </w:r>
            <w:r w:rsidRPr="007202E1">
              <w:rPr>
                <w:sz w:val="18"/>
                <w:szCs w:val="18"/>
                <w:lang w:val="kk-KZ"/>
              </w:rPr>
              <w:t xml:space="preserve">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5 (пять) рабочих дней.</w:t>
            </w:r>
          </w:p>
          <w:p w:rsidR="00192F39" w:rsidRPr="007202E1" w:rsidRDefault="00BA00A7" w:rsidP="00BA00A7">
            <w:pPr>
              <w:textAlignment w:val="baseline"/>
              <w:rPr>
                <w:sz w:val="18"/>
                <w:szCs w:val="18"/>
                <w:lang w:val="kk-KZ"/>
              </w:rPr>
            </w:pPr>
            <w:r w:rsidRPr="007202E1">
              <w:rPr>
                <w:sz w:val="18"/>
                <w:szCs w:val="18"/>
                <w:lang w:val="kk-KZ"/>
              </w:rPr>
              <w:t xml:space="preserve">   </w:t>
            </w:r>
            <w:r w:rsidR="00192F39" w:rsidRPr="007202E1">
              <w:rPr>
                <w:sz w:val="18"/>
                <w:szCs w:val="18"/>
              </w:rPr>
              <w:t>10. Платежный документ выписывается и вручается Потребителю не позднее 7 (седьмого) числа месяца, следующего за расчетным, на основании фактических показаний приборов коммерческого учета и (или) расчетов, проведенных в соответствии с пунктами 4, 6 настоящего Договора.</w:t>
            </w:r>
          </w:p>
          <w:p w:rsidR="00192F39" w:rsidRPr="007202E1" w:rsidRDefault="00BA00A7" w:rsidP="00BA00A7">
            <w:pPr>
              <w:textAlignment w:val="baseline"/>
              <w:rPr>
                <w:sz w:val="18"/>
                <w:szCs w:val="18"/>
                <w:lang w:val="kk-KZ"/>
              </w:rPr>
            </w:pPr>
            <w:r w:rsidRPr="007202E1">
              <w:rPr>
                <w:sz w:val="18"/>
                <w:szCs w:val="18"/>
                <w:lang w:val="kk-KZ"/>
              </w:rPr>
              <w:t xml:space="preserve">  </w:t>
            </w:r>
            <w:r w:rsidR="00192F39" w:rsidRPr="007202E1">
              <w:rPr>
                <w:sz w:val="18"/>
                <w:szCs w:val="18"/>
              </w:rPr>
              <w:t>11. При установке приборов коммерческого учета электрической энергии не на границе балансовой принадлежности, потери электрической энергии (в трансформаторах и линиях) на участке сети от границы раздела до места установки приборов коммерческого учета определяются расчетным путем энергопередающей организацией по согласованию с Потребителем и оплачиваются стороной, на балансе которой находится указанный участок сети.</w:t>
            </w:r>
          </w:p>
          <w:p w:rsidR="00192F39" w:rsidRPr="007202E1" w:rsidRDefault="00BA00A7" w:rsidP="00BA00A7">
            <w:pPr>
              <w:textAlignment w:val="baseline"/>
              <w:rPr>
                <w:sz w:val="18"/>
                <w:szCs w:val="18"/>
              </w:rPr>
            </w:pPr>
            <w:r w:rsidRPr="007202E1">
              <w:rPr>
                <w:sz w:val="18"/>
                <w:szCs w:val="18"/>
                <w:lang w:val="kk-KZ"/>
              </w:rPr>
              <w:t xml:space="preserve"> </w:t>
            </w:r>
            <w:r w:rsidR="00192F39" w:rsidRPr="007202E1">
              <w:rPr>
                <w:sz w:val="18"/>
                <w:szCs w:val="18"/>
              </w:rPr>
              <w:t>12. 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в самостоятельно определяемом объеме без выставления платежного документа.</w:t>
            </w:r>
          </w:p>
          <w:p w:rsidR="00192F39" w:rsidRPr="008B341C" w:rsidRDefault="00192F39" w:rsidP="00BA00A7">
            <w:pPr>
              <w:textAlignment w:val="baseline"/>
              <w:rPr>
                <w:sz w:val="18"/>
                <w:szCs w:val="18"/>
              </w:rPr>
            </w:pPr>
            <w:r w:rsidRPr="007202E1">
              <w:rPr>
                <w:sz w:val="18"/>
                <w:szCs w:val="18"/>
              </w:rPr>
              <w:t>13.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0744CB" w:rsidRDefault="000744CB" w:rsidP="00BF6562">
            <w:pPr>
              <w:autoSpaceDE w:val="0"/>
              <w:autoSpaceDN w:val="0"/>
              <w:rPr>
                <w:sz w:val="18"/>
                <w:szCs w:val="18"/>
                <w:lang w:val="kk-KZ"/>
              </w:rPr>
            </w:pPr>
          </w:p>
          <w:p w:rsidR="007202E1" w:rsidRPr="008B341C" w:rsidRDefault="007202E1" w:rsidP="00BF6562">
            <w:pPr>
              <w:autoSpaceDE w:val="0"/>
              <w:autoSpaceDN w:val="0"/>
              <w:rPr>
                <w:sz w:val="18"/>
                <w:szCs w:val="18"/>
                <w:lang w:val="kk-KZ"/>
              </w:rPr>
            </w:pPr>
          </w:p>
          <w:p w:rsidR="00C977EC" w:rsidRDefault="000744CB" w:rsidP="00C977EC">
            <w:pPr>
              <w:jc w:val="center"/>
              <w:rPr>
                <w:rStyle w:val="s1"/>
                <w:sz w:val="18"/>
                <w:szCs w:val="18"/>
              </w:rPr>
            </w:pPr>
            <w:bookmarkStart w:id="21" w:name="SUB1900"/>
            <w:bookmarkEnd w:id="21"/>
            <w:r w:rsidRPr="008B341C">
              <w:rPr>
                <w:rStyle w:val="s1"/>
                <w:sz w:val="18"/>
                <w:szCs w:val="18"/>
              </w:rPr>
              <w:lastRenderedPageBreak/>
              <w:t>5. Права и обязанности потребителя</w:t>
            </w:r>
          </w:p>
          <w:p w:rsidR="00B130C2" w:rsidRPr="008B341C" w:rsidRDefault="000744CB" w:rsidP="00C977EC">
            <w:pPr>
              <w:jc w:val="center"/>
              <w:rPr>
                <w:b/>
                <w:bCs/>
                <w:sz w:val="18"/>
                <w:szCs w:val="18"/>
              </w:rPr>
            </w:pPr>
            <w:r w:rsidRPr="008B341C">
              <w:rPr>
                <w:b/>
                <w:bCs/>
                <w:sz w:val="18"/>
                <w:szCs w:val="18"/>
              </w:rPr>
              <w:t> </w:t>
            </w:r>
          </w:p>
          <w:p w:rsidR="00192F39" w:rsidRPr="008B341C" w:rsidRDefault="00192F39" w:rsidP="00192F39">
            <w:pPr>
              <w:ind w:firstLine="400"/>
              <w:jc w:val="both"/>
              <w:rPr>
                <w:sz w:val="18"/>
                <w:szCs w:val="18"/>
              </w:rPr>
            </w:pPr>
            <w:r w:rsidRPr="008B341C">
              <w:rPr>
                <w:rStyle w:val="s0"/>
                <w:sz w:val="18"/>
                <w:szCs w:val="18"/>
              </w:rPr>
              <w:t>14. Потребитель имеет право:</w:t>
            </w:r>
          </w:p>
          <w:p w:rsidR="00192F39" w:rsidRPr="008B341C" w:rsidRDefault="00192F39" w:rsidP="00192F39">
            <w:pPr>
              <w:ind w:firstLine="400"/>
              <w:jc w:val="both"/>
              <w:rPr>
                <w:sz w:val="18"/>
                <w:szCs w:val="18"/>
              </w:rPr>
            </w:pPr>
            <w:r w:rsidRPr="008B341C">
              <w:rPr>
                <w:rStyle w:val="s0"/>
                <w:sz w:val="18"/>
                <w:szCs w:val="18"/>
              </w:rPr>
              <w:t>1) получать электрическую энергию в соответствии с заключенным договором;</w:t>
            </w:r>
          </w:p>
          <w:p w:rsidR="00192F39" w:rsidRPr="008B341C" w:rsidRDefault="00192F39" w:rsidP="00192F39">
            <w:pPr>
              <w:ind w:firstLine="400"/>
              <w:jc w:val="both"/>
              <w:rPr>
                <w:sz w:val="18"/>
                <w:szCs w:val="18"/>
              </w:rPr>
            </w:pPr>
            <w:r w:rsidRPr="008B341C">
              <w:rPr>
                <w:rStyle w:val="s0"/>
                <w:sz w:val="18"/>
                <w:szCs w:val="18"/>
              </w:rPr>
              <w:t>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192F39" w:rsidRPr="008B341C" w:rsidRDefault="00192F39" w:rsidP="00192F39">
            <w:pPr>
              <w:ind w:firstLine="400"/>
              <w:jc w:val="both"/>
              <w:rPr>
                <w:sz w:val="18"/>
                <w:szCs w:val="18"/>
              </w:rPr>
            </w:pPr>
            <w:r w:rsidRPr="008B341C">
              <w:rPr>
                <w:rStyle w:val="s0"/>
                <w:sz w:val="18"/>
                <w:szCs w:val="18"/>
              </w:rPr>
              <w:t>3) обращаться в суд для решения спорных вопросов, связанных с заключением и исполнением договора;</w:t>
            </w:r>
          </w:p>
          <w:p w:rsidR="004477DF" w:rsidRPr="007202E1" w:rsidRDefault="00192F39" w:rsidP="00192F39">
            <w:pPr>
              <w:ind w:firstLine="400"/>
              <w:jc w:val="both"/>
              <w:rPr>
                <w:rStyle w:val="s0"/>
                <w:sz w:val="18"/>
                <w:szCs w:val="18"/>
              </w:rPr>
            </w:pPr>
            <w:r w:rsidRPr="007202E1">
              <w:rPr>
                <w:rStyle w:val="s0"/>
                <w:sz w:val="18"/>
                <w:szCs w:val="18"/>
              </w:rPr>
              <w:t>4) производить оплату за потребленную электрическую энергию по дифференцированным тариф</w:t>
            </w:r>
            <w:r w:rsidR="005711F2" w:rsidRPr="007202E1">
              <w:rPr>
                <w:rStyle w:val="s0"/>
                <w:sz w:val="18"/>
                <w:szCs w:val="18"/>
              </w:rPr>
              <w:t>а</w:t>
            </w:r>
            <w:r w:rsidRPr="007202E1">
              <w:rPr>
                <w:rStyle w:val="s0"/>
                <w:sz w:val="18"/>
                <w:szCs w:val="18"/>
              </w:rPr>
              <w:t>м</w:t>
            </w:r>
            <w:r w:rsidR="004477DF" w:rsidRPr="007202E1">
              <w:rPr>
                <w:rStyle w:val="s0"/>
                <w:sz w:val="18"/>
                <w:szCs w:val="18"/>
              </w:rPr>
              <w:t>.</w:t>
            </w:r>
          </w:p>
          <w:p w:rsidR="004477DF" w:rsidRPr="007202E1" w:rsidRDefault="004477DF" w:rsidP="004477DF">
            <w:pPr>
              <w:ind w:firstLine="400"/>
              <w:jc w:val="both"/>
              <w:rPr>
                <w:rStyle w:val="s0"/>
                <w:sz w:val="18"/>
                <w:szCs w:val="18"/>
              </w:rPr>
            </w:pPr>
            <w:r w:rsidRPr="007202E1">
              <w:rPr>
                <w:rStyle w:val="s0"/>
                <w:sz w:val="18"/>
                <w:szCs w:val="18"/>
              </w:rPr>
              <w:t>5)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p w:rsidR="004477DF" w:rsidRPr="007202E1" w:rsidRDefault="004477DF" w:rsidP="004477DF">
            <w:pPr>
              <w:ind w:firstLine="400"/>
              <w:jc w:val="both"/>
              <w:rPr>
                <w:rStyle w:val="s0"/>
                <w:sz w:val="18"/>
                <w:szCs w:val="18"/>
              </w:rPr>
            </w:pPr>
            <w:r w:rsidRPr="007202E1">
              <w:rPr>
                <w:rStyle w:val="s0"/>
                <w:sz w:val="18"/>
                <w:szCs w:val="18"/>
              </w:rPr>
              <w:t>6) требовать от Продавца платежный документ с детальной расшифровкой начислений, по объемам потребленной электрической энергии;</w:t>
            </w:r>
          </w:p>
          <w:p w:rsidR="004477DF" w:rsidRPr="007202E1" w:rsidRDefault="004477DF" w:rsidP="004477DF">
            <w:pPr>
              <w:ind w:firstLine="400"/>
              <w:jc w:val="both"/>
              <w:rPr>
                <w:rStyle w:val="s0"/>
                <w:sz w:val="18"/>
                <w:szCs w:val="18"/>
              </w:rPr>
            </w:pPr>
            <w:r w:rsidRPr="007202E1">
              <w:rPr>
                <w:rStyle w:val="s0"/>
                <w:sz w:val="18"/>
                <w:szCs w:val="18"/>
              </w:rPr>
              <w:t>7) сменить обслуживающую энергоснабжающую организацию на новую энергоснабжающую организацию</w:t>
            </w:r>
          </w:p>
          <w:p w:rsidR="00192F39" w:rsidRPr="007202E1" w:rsidRDefault="00192F39" w:rsidP="00192F39">
            <w:pPr>
              <w:ind w:firstLine="400"/>
              <w:jc w:val="both"/>
              <w:rPr>
                <w:rStyle w:val="s0"/>
                <w:sz w:val="18"/>
                <w:szCs w:val="18"/>
              </w:rPr>
            </w:pPr>
          </w:p>
          <w:p w:rsidR="00F3792A" w:rsidRPr="007202E1" w:rsidRDefault="004477DF" w:rsidP="00192F39">
            <w:pPr>
              <w:ind w:firstLine="400"/>
              <w:jc w:val="both"/>
              <w:rPr>
                <w:sz w:val="18"/>
                <w:szCs w:val="18"/>
              </w:rPr>
            </w:pPr>
            <w:r w:rsidRPr="007202E1">
              <w:rPr>
                <w:sz w:val="18"/>
                <w:szCs w:val="18"/>
              </w:rPr>
              <w:t>8</w:t>
            </w:r>
            <w:r w:rsidR="00F3792A" w:rsidRPr="007202E1">
              <w:rPr>
                <w:sz w:val="18"/>
                <w:szCs w:val="18"/>
              </w:rPr>
              <w:t>)</w:t>
            </w:r>
            <w:r w:rsidR="00F3792A" w:rsidRPr="007202E1">
              <w:rPr>
                <w:sz w:val="18"/>
                <w:szCs w:val="18"/>
              </w:rPr>
              <w:tab/>
              <w:t>Изменять количество принимаемой им энергии,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192F39" w:rsidRPr="008B341C" w:rsidRDefault="00192F39" w:rsidP="00192F39">
            <w:pPr>
              <w:ind w:firstLine="400"/>
              <w:jc w:val="both"/>
              <w:rPr>
                <w:sz w:val="18"/>
                <w:szCs w:val="18"/>
              </w:rPr>
            </w:pPr>
            <w:r w:rsidRPr="007202E1">
              <w:rPr>
                <w:rStyle w:val="s0"/>
                <w:sz w:val="18"/>
                <w:szCs w:val="18"/>
              </w:rPr>
              <w:t>15. Потребитель обязан:</w:t>
            </w:r>
          </w:p>
          <w:p w:rsidR="00192F39" w:rsidRPr="008B341C" w:rsidRDefault="00192F39" w:rsidP="00192F39">
            <w:pPr>
              <w:ind w:firstLine="400"/>
              <w:jc w:val="both"/>
              <w:rPr>
                <w:sz w:val="18"/>
                <w:szCs w:val="18"/>
              </w:rPr>
            </w:pPr>
            <w:r w:rsidRPr="008B341C">
              <w:rPr>
                <w:rStyle w:val="s0"/>
                <w:sz w:val="18"/>
                <w:szCs w:val="18"/>
              </w:rPr>
              <w:t>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rsidR="00192F39" w:rsidRPr="008B341C" w:rsidRDefault="00192F39" w:rsidP="00192F39">
            <w:pPr>
              <w:ind w:firstLine="400"/>
              <w:jc w:val="both"/>
              <w:rPr>
                <w:sz w:val="18"/>
                <w:szCs w:val="18"/>
              </w:rPr>
            </w:pPr>
            <w:r w:rsidRPr="008B341C">
              <w:rPr>
                <w:rStyle w:val="s0"/>
                <w:sz w:val="18"/>
                <w:szCs w:val="18"/>
              </w:rPr>
              <w:t>2) соблюдать режимы энергопотребления, определенные договором купли-продажи электрической энергии;</w:t>
            </w:r>
          </w:p>
          <w:p w:rsidR="00192F39" w:rsidRPr="008B341C" w:rsidRDefault="00192F39" w:rsidP="00192F39">
            <w:pPr>
              <w:ind w:firstLine="400"/>
              <w:jc w:val="both"/>
              <w:rPr>
                <w:sz w:val="18"/>
                <w:szCs w:val="18"/>
              </w:rPr>
            </w:pPr>
            <w:r w:rsidRPr="008B341C">
              <w:rPr>
                <w:rStyle w:val="s0"/>
                <w:sz w:val="18"/>
                <w:szCs w:val="18"/>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192F39" w:rsidRPr="008B341C" w:rsidRDefault="00192F39" w:rsidP="00192F39">
            <w:pPr>
              <w:ind w:firstLine="400"/>
              <w:jc w:val="both"/>
              <w:rPr>
                <w:sz w:val="18"/>
                <w:szCs w:val="18"/>
              </w:rPr>
            </w:pPr>
            <w:r w:rsidRPr="008B341C">
              <w:rPr>
                <w:rStyle w:val="s0"/>
                <w:sz w:val="18"/>
                <w:szCs w:val="18"/>
              </w:rPr>
              <w:t>4) своевременно оплачивать отпущенную, переданную и потребленную электрическую энергию согласно заключенному договору;</w:t>
            </w:r>
          </w:p>
          <w:p w:rsidR="00192F39" w:rsidRPr="008B341C" w:rsidRDefault="00192F39" w:rsidP="00192F39">
            <w:pPr>
              <w:ind w:firstLine="400"/>
              <w:jc w:val="both"/>
              <w:rPr>
                <w:sz w:val="18"/>
                <w:szCs w:val="18"/>
              </w:rPr>
            </w:pPr>
            <w:r w:rsidRPr="008B341C">
              <w:rPr>
                <w:rStyle w:val="s0"/>
                <w:sz w:val="18"/>
                <w:szCs w:val="18"/>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EE114E" w:rsidRPr="008B341C" w:rsidRDefault="00192F39" w:rsidP="00BF6562">
            <w:pPr>
              <w:jc w:val="center"/>
              <w:textAlignment w:val="baseline"/>
              <w:rPr>
                <w:rStyle w:val="s0"/>
                <w:color w:val="auto"/>
                <w:sz w:val="18"/>
                <w:szCs w:val="18"/>
              </w:rPr>
            </w:pPr>
            <w:r w:rsidRPr="008B341C">
              <w:rPr>
                <w:rStyle w:val="s1"/>
                <w:sz w:val="18"/>
                <w:szCs w:val="18"/>
              </w:rPr>
              <w:t> </w:t>
            </w:r>
          </w:p>
          <w:p w:rsidR="00B130C2" w:rsidRDefault="000744CB" w:rsidP="00C977EC">
            <w:pPr>
              <w:autoSpaceDE w:val="0"/>
              <w:autoSpaceDN w:val="0"/>
              <w:ind w:firstLine="403"/>
              <w:jc w:val="center"/>
              <w:rPr>
                <w:rStyle w:val="s1"/>
                <w:sz w:val="18"/>
                <w:szCs w:val="18"/>
              </w:rPr>
            </w:pPr>
            <w:bookmarkStart w:id="22" w:name="SUB2100"/>
            <w:bookmarkEnd w:id="22"/>
            <w:r w:rsidRPr="008B341C">
              <w:rPr>
                <w:rStyle w:val="s1"/>
                <w:sz w:val="18"/>
                <w:szCs w:val="18"/>
              </w:rPr>
              <w:t>6. Права и обязанности п</w:t>
            </w:r>
            <w:r w:rsidR="00EE114E" w:rsidRPr="008B341C">
              <w:rPr>
                <w:rStyle w:val="s1"/>
                <w:sz w:val="18"/>
                <w:szCs w:val="18"/>
              </w:rPr>
              <w:t>родавца</w:t>
            </w:r>
          </w:p>
          <w:p w:rsidR="00C977EC" w:rsidRPr="008B341C" w:rsidRDefault="00C977EC" w:rsidP="00C977EC">
            <w:pPr>
              <w:autoSpaceDE w:val="0"/>
              <w:autoSpaceDN w:val="0"/>
              <w:ind w:firstLine="403"/>
              <w:jc w:val="center"/>
              <w:rPr>
                <w:rStyle w:val="s1"/>
                <w:sz w:val="18"/>
                <w:szCs w:val="18"/>
              </w:rPr>
            </w:pPr>
          </w:p>
          <w:p w:rsidR="00192F39" w:rsidRDefault="00192F39" w:rsidP="00192F39">
            <w:pPr>
              <w:ind w:firstLine="400"/>
              <w:jc w:val="both"/>
              <w:rPr>
                <w:rStyle w:val="s0"/>
                <w:sz w:val="18"/>
                <w:szCs w:val="18"/>
              </w:rPr>
            </w:pPr>
            <w:r w:rsidRPr="008B341C">
              <w:rPr>
                <w:rStyle w:val="s0"/>
                <w:sz w:val="18"/>
                <w:szCs w:val="18"/>
              </w:rPr>
              <w:t>16. Продавец, посредством привлечения энергопередающей организации, имеет право:</w:t>
            </w:r>
          </w:p>
          <w:p w:rsidR="00F824D6" w:rsidRPr="007202E1" w:rsidRDefault="00F824D6" w:rsidP="00F824D6">
            <w:pPr>
              <w:ind w:firstLine="400"/>
              <w:jc w:val="both"/>
              <w:rPr>
                <w:sz w:val="18"/>
                <w:szCs w:val="18"/>
              </w:rPr>
            </w:pPr>
            <w:r w:rsidRPr="007202E1">
              <w:rPr>
                <w:sz w:val="18"/>
                <w:szCs w:val="18"/>
              </w:rPr>
              <w:t>1) прекратить полностью или частично подачу электрической энергии предупредив Потребителя способами, указанными в акцепте договора (электронной почтой, факсом, почтовым отправлением, короткое текстовым сообщением, мультимедийным сообщением, действующими мессенджерами), позволяющим подтвердить факт отправки уведомления Потребителю, не менее чем за 5 (пять) рабочих дня со дня получения уведомления Потребителем в случаях:</w:t>
            </w:r>
          </w:p>
          <w:p w:rsidR="00F824D6" w:rsidRPr="007202E1" w:rsidRDefault="00F824D6" w:rsidP="00F824D6">
            <w:pPr>
              <w:ind w:firstLine="400"/>
              <w:jc w:val="both"/>
              <w:rPr>
                <w:sz w:val="18"/>
                <w:szCs w:val="18"/>
              </w:rPr>
            </w:pPr>
            <w:r w:rsidRPr="007202E1">
              <w:rPr>
                <w:sz w:val="18"/>
                <w:szCs w:val="18"/>
              </w:rPr>
              <w:t>отсутствия оплаты, а также не полной оплаты за электрическую энергию в установленные Договором сроки;</w:t>
            </w:r>
          </w:p>
          <w:p w:rsidR="00F824D6" w:rsidRPr="007202E1" w:rsidRDefault="00F824D6" w:rsidP="00F824D6">
            <w:pPr>
              <w:ind w:firstLine="400"/>
              <w:jc w:val="both"/>
              <w:rPr>
                <w:sz w:val="18"/>
                <w:szCs w:val="18"/>
              </w:rPr>
            </w:pPr>
            <w:r w:rsidRPr="007202E1">
              <w:rPr>
                <w:sz w:val="18"/>
                <w:szCs w:val="18"/>
              </w:rPr>
              <w:t>нарушения установленного Договором режима электропотребления;</w:t>
            </w:r>
          </w:p>
          <w:p w:rsidR="00F824D6" w:rsidRPr="008B341C" w:rsidRDefault="00F824D6" w:rsidP="00F824D6">
            <w:pPr>
              <w:ind w:firstLine="400"/>
              <w:jc w:val="both"/>
              <w:rPr>
                <w:sz w:val="18"/>
                <w:szCs w:val="18"/>
              </w:rPr>
            </w:pPr>
            <w:r w:rsidRPr="007202E1">
              <w:rPr>
                <w:sz w:val="18"/>
                <w:szCs w:val="18"/>
              </w:rPr>
              <w:t>2) обращаться в</w:t>
            </w:r>
            <w:r w:rsidRPr="00F824D6">
              <w:rPr>
                <w:sz w:val="18"/>
                <w:szCs w:val="18"/>
              </w:rPr>
              <w:t xml:space="preserve"> суд для решения спорных вопросов, связанных с заключением и исполнением договора.</w:t>
            </w:r>
          </w:p>
          <w:p w:rsidR="00192F39" w:rsidRPr="008B341C" w:rsidRDefault="00192F39" w:rsidP="00192F39">
            <w:pPr>
              <w:ind w:firstLine="400"/>
              <w:jc w:val="both"/>
              <w:rPr>
                <w:sz w:val="18"/>
                <w:szCs w:val="18"/>
              </w:rPr>
            </w:pPr>
            <w:r w:rsidRPr="008B341C">
              <w:rPr>
                <w:rStyle w:val="s0"/>
                <w:sz w:val="18"/>
                <w:szCs w:val="18"/>
              </w:rPr>
              <w:t>17. Продавец обязан:</w:t>
            </w:r>
          </w:p>
          <w:p w:rsidR="00192F39" w:rsidRPr="008B341C" w:rsidRDefault="00192F39" w:rsidP="00192F39">
            <w:pPr>
              <w:ind w:firstLine="400"/>
              <w:jc w:val="both"/>
              <w:rPr>
                <w:sz w:val="18"/>
                <w:szCs w:val="18"/>
              </w:rPr>
            </w:pPr>
            <w:r w:rsidRPr="008B341C">
              <w:rPr>
                <w:rStyle w:val="s0"/>
                <w:sz w:val="18"/>
                <w:szCs w:val="18"/>
              </w:rPr>
              <w:t>1) предоставлять электрическую энергию в соответствии с заключенным договором;</w:t>
            </w:r>
          </w:p>
          <w:p w:rsidR="00192F39" w:rsidRDefault="00192F39" w:rsidP="00192F39">
            <w:pPr>
              <w:ind w:firstLine="400"/>
              <w:jc w:val="both"/>
              <w:rPr>
                <w:rStyle w:val="s0"/>
                <w:sz w:val="18"/>
                <w:szCs w:val="18"/>
              </w:rPr>
            </w:pPr>
            <w:r w:rsidRPr="008B341C">
              <w:rPr>
                <w:rStyle w:val="s0"/>
                <w:sz w:val="18"/>
                <w:szCs w:val="18"/>
              </w:rPr>
              <w:t xml:space="preserve">2) возместить Потребителю в полном объеме причиненный </w:t>
            </w:r>
            <w:r w:rsidRPr="008B341C">
              <w:rPr>
                <w:rStyle w:val="s0"/>
                <w:sz w:val="18"/>
                <w:szCs w:val="18"/>
              </w:rPr>
              <w:lastRenderedPageBreak/>
              <w:t>ему реальный ущерб;</w:t>
            </w:r>
          </w:p>
          <w:p w:rsidR="00F824D6" w:rsidRPr="007202E1" w:rsidRDefault="00F824D6" w:rsidP="00192F39">
            <w:pPr>
              <w:ind w:firstLine="400"/>
              <w:jc w:val="both"/>
              <w:rPr>
                <w:sz w:val="18"/>
                <w:szCs w:val="18"/>
              </w:rPr>
            </w:pPr>
            <w:r w:rsidRPr="007202E1">
              <w:rPr>
                <w:sz w:val="18"/>
                <w:szCs w:val="18"/>
              </w:rPr>
              <w:t xml:space="preserve">3) уведомить Потребителя не менее чем за 5 (пять) рабочих дня до приостановления подачи электрической энергии за неоплату </w:t>
            </w:r>
            <w:r w:rsidR="005711F2" w:rsidRPr="007202E1">
              <w:rPr>
                <w:sz w:val="18"/>
                <w:szCs w:val="18"/>
              </w:rPr>
              <w:t xml:space="preserve">следующим </w:t>
            </w:r>
            <w:r w:rsidRPr="007202E1">
              <w:rPr>
                <w:sz w:val="18"/>
                <w:szCs w:val="18"/>
              </w:rPr>
              <w:t>способ</w:t>
            </w:r>
            <w:r w:rsidR="005711F2" w:rsidRPr="007202E1">
              <w:rPr>
                <w:sz w:val="18"/>
                <w:szCs w:val="18"/>
              </w:rPr>
              <w:t>ом:</w:t>
            </w:r>
            <w:r w:rsidRPr="007202E1">
              <w:rPr>
                <w:sz w:val="18"/>
                <w:szCs w:val="18"/>
              </w:rPr>
              <w:t xml:space="preserve"> электронной почтой, факсом, почтовым отправлением, короткое текстовым сообщением, мультимедийным сообщением, действующими мессенджерами;</w:t>
            </w:r>
          </w:p>
          <w:p w:rsidR="00192F39" w:rsidRDefault="00192F39" w:rsidP="00192F39">
            <w:pPr>
              <w:ind w:firstLine="400"/>
              <w:jc w:val="both"/>
              <w:rPr>
                <w:rStyle w:val="s0"/>
                <w:sz w:val="18"/>
                <w:szCs w:val="18"/>
              </w:rPr>
            </w:pPr>
            <w:r w:rsidRPr="007202E1">
              <w:rPr>
                <w:rStyle w:val="s0"/>
                <w:sz w:val="18"/>
                <w:szCs w:val="18"/>
              </w:rPr>
              <w:t>4) информировать Потребителя о тарифах на услуги</w:t>
            </w:r>
            <w:r w:rsidRPr="008B341C">
              <w:rPr>
                <w:rStyle w:val="s0"/>
                <w:sz w:val="18"/>
                <w:szCs w:val="18"/>
              </w:rPr>
              <w:t xml:space="preserve">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F824D6" w:rsidRPr="008B341C" w:rsidRDefault="00F824D6" w:rsidP="00192F39">
            <w:pPr>
              <w:ind w:firstLine="400"/>
              <w:jc w:val="both"/>
              <w:rPr>
                <w:sz w:val="18"/>
                <w:szCs w:val="18"/>
              </w:rPr>
            </w:pPr>
            <w:r w:rsidRPr="007202E1">
              <w:rPr>
                <w:sz w:val="18"/>
                <w:szCs w:val="18"/>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w:t>
            </w:r>
            <w:r w:rsidR="0068013D" w:rsidRPr="007202E1">
              <w:rPr>
                <w:sz w:val="18"/>
                <w:szCs w:val="18"/>
              </w:rPr>
              <w:t>твляющие от</w:t>
            </w:r>
            <w:r w:rsidRPr="007202E1">
              <w:rPr>
                <w:sz w:val="18"/>
                <w:szCs w:val="18"/>
              </w:rPr>
              <w:t>дельные виды банковских операций. При этом опускается прием платежей от Потребителя за предоставляемую ему электрическую энергию через дополнительные источники, такие как интернет-ресурсы или терминалы, платежных агентов, платежных организаций;</w:t>
            </w:r>
          </w:p>
          <w:p w:rsidR="00192F39" w:rsidRPr="008B341C" w:rsidRDefault="00192F39" w:rsidP="00192F39">
            <w:pPr>
              <w:ind w:firstLine="400"/>
              <w:jc w:val="both"/>
              <w:rPr>
                <w:sz w:val="18"/>
                <w:szCs w:val="18"/>
              </w:rPr>
            </w:pPr>
            <w:r w:rsidRPr="008B341C">
              <w:rPr>
                <w:rStyle w:val="s0"/>
                <w:sz w:val="18"/>
                <w:szCs w:val="18"/>
              </w:rPr>
              <w:t>6) ежемесячно представлять Потребителю платежный документ для оплаты за потребленную электрическую энергию;</w:t>
            </w:r>
          </w:p>
          <w:p w:rsidR="00192F39" w:rsidRDefault="00192F39" w:rsidP="00192F39">
            <w:pPr>
              <w:ind w:firstLine="400"/>
              <w:jc w:val="both"/>
              <w:rPr>
                <w:rStyle w:val="s0"/>
                <w:sz w:val="18"/>
                <w:szCs w:val="18"/>
              </w:rPr>
            </w:pPr>
            <w:r w:rsidRPr="008B341C">
              <w:rPr>
                <w:rStyle w:val="s0"/>
                <w:sz w:val="18"/>
                <w:szCs w:val="18"/>
              </w:rPr>
              <w:t>7)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F824D6" w:rsidRPr="008B341C" w:rsidRDefault="00F824D6" w:rsidP="00192F39">
            <w:pPr>
              <w:ind w:firstLine="400"/>
              <w:jc w:val="both"/>
              <w:rPr>
                <w:sz w:val="18"/>
                <w:szCs w:val="18"/>
              </w:rPr>
            </w:pPr>
            <w:r w:rsidRPr="007202E1">
              <w:rPr>
                <w:sz w:val="18"/>
                <w:szCs w:val="18"/>
              </w:rPr>
              <w:t>8)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3 (три) рабочих дня до отключения.</w:t>
            </w:r>
          </w:p>
          <w:p w:rsidR="000744CB" w:rsidRPr="008B341C" w:rsidRDefault="000744CB" w:rsidP="00F55CAE">
            <w:pPr>
              <w:tabs>
                <w:tab w:val="left" w:pos="1134"/>
              </w:tabs>
              <w:jc w:val="both"/>
              <w:rPr>
                <w:rStyle w:val="s1"/>
                <w:sz w:val="18"/>
                <w:szCs w:val="18"/>
              </w:rPr>
            </w:pPr>
            <w:bookmarkStart w:id="23" w:name="SUB2400"/>
            <w:bookmarkEnd w:id="23"/>
          </w:p>
          <w:p w:rsidR="00B130C2" w:rsidRDefault="000744CB" w:rsidP="00C977EC">
            <w:pPr>
              <w:jc w:val="center"/>
              <w:rPr>
                <w:rStyle w:val="s1"/>
                <w:sz w:val="18"/>
                <w:szCs w:val="18"/>
              </w:rPr>
            </w:pPr>
            <w:r w:rsidRPr="008B341C">
              <w:rPr>
                <w:rStyle w:val="s1"/>
                <w:sz w:val="18"/>
                <w:szCs w:val="18"/>
              </w:rPr>
              <w:t>7. Ответственность сторон </w:t>
            </w:r>
          </w:p>
          <w:p w:rsidR="00C977EC" w:rsidRPr="008B341C" w:rsidRDefault="00C977EC" w:rsidP="00C977EC">
            <w:pPr>
              <w:jc w:val="center"/>
              <w:rPr>
                <w:rStyle w:val="s1"/>
                <w:sz w:val="18"/>
                <w:szCs w:val="18"/>
              </w:rPr>
            </w:pPr>
          </w:p>
          <w:p w:rsidR="00192F39" w:rsidRPr="008B341C" w:rsidRDefault="00192F39" w:rsidP="00192F39">
            <w:pPr>
              <w:ind w:firstLine="400"/>
              <w:jc w:val="both"/>
              <w:rPr>
                <w:sz w:val="18"/>
                <w:szCs w:val="18"/>
              </w:rPr>
            </w:pPr>
            <w:r w:rsidRPr="008B341C">
              <w:rPr>
                <w:rStyle w:val="s0"/>
                <w:sz w:val="18"/>
                <w:szCs w:val="18"/>
              </w:rPr>
              <w:t>18.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по решению суда.</w:t>
            </w:r>
          </w:p>
          <w:p w:rsidR="00192F39" w:rsidRPr="008B341C" w:rsidRDefault="00192F39" w:rsidP="00192F39">
            <w:pPr>
              <w:ind w:firstLine="400"/>
              <w:jc w:val="both"/>
              <w:rPr>
                <w:sz w:val="18"/>
                <w:szCs w:val="18"/>
              </w:rPr>
            </w:pPr>
            <w:r w:rsidRPr="008B341C">
              <w:rPr>
                <w:rStyle w:val="s0"/>
                <w:sz w:val="18"/>
                <w:szCs w:val="18"/>
              </w:rPr>
              <w:t>19.Стороны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p w:rsidR="00192F39" w:rsidRPr="008B341C" w:rsidRDefault="00192F39" w:rsidP="00192F39">
            <w:pPr>
              <w:ind w:firstLine="400"/>
              <w:jc w:val="both"/>
              <w:rPr>
                <w:sz w:val="18"/>
                <w:szCs w:val="18"/>
              </w:rPr>
            </w:pPr>
            <w:r w:rsidRPr="008B341C">
              <w:rPr>
                <w:rStyle w:val="s0"/>
                <w:sz w:val="18"/>
                <w:szCs w:val="18"/>
              </w:rPr>
              <w:t>20. Стороны обязуются незамедлительно письменно уведомлять друг друга об изменении своего наименования, правоустанавливающих документов, юридического адреса, фактического местонахождения и иных реквизитов, необходимых для исполнения условий договора.</w:t>
            </w:r>
          </w:p>
          <w:p w:rsidR="00C977EC" w:rsidRDefault="00BF6562" w:rsidP="00BF6562">
            <w:pPr>
              <w:textAlignment w:val="baseline"/>
              <w:rPr>
                <w:b/>
                <w:bCs/>
                <w:color w:val="000000"/>
                <w:sz w:val="18"/>
                <w:szCs w:val="18"/>
              </w:rPr>
            </w:pPr>
            <w:r w:rsidRPr="008B341C">
              <w:rPr>
                <w:sz w:val="18"/>
                <w:szCs w:val="18"/>
              </w:rPr>
              <w:t xml:space="preserve">                        </w:t>
            </w:r>
            <w:r w:rsidR="00EE114E" w:rsidRPr="008B341C">
              <w:rPr>
                <w:rStyle w:val="s1"/>
                <w:sz w:val="18"/>
                <w:szCs w:val="18"/>
              </w:rPr>
              <w:t>  8. Заключительные положения </w:t>
            </w:r>
          </w:p>
          <w:p w:rsidR="00F824D6" w:rsidRPr="007202E1" w:rsidRDefault="00F824D6" w:rsidP="00F824D6">
            <w:pPr>
              <w:textAlignment w:val="baseline"/>
              <w:rPr>
                <w:bCs/>
                <w:color w:val="000000"/>
                <w:sz w:val="18"/>
                <w:szCs w:val="18"/>
              </w:rPr>
            </w:pPr>
            <w:r w:rsidRPr="00F824D6">
              <w:rPr>
                <w:bCs/>
                <w:color w:val="000000"/>
                <w:sz w:val="18"/>
                <w:szCs w:val="18"/>
              </w:rPr>
              <w:t xml:space="preserve">21. </w:t>
            </w:r>
            <w:r w:rsidRPr="007202E1">
              <w:rPr>
                <w:bCs/>
                <w:color w:val="000000"/>
                <w:sz w:val="18"/>
                <w:szCs w:val="18"/>
              </w:rPr>
              <w:t>Договор считается заключенным с момента фактического подключения Потребителя к присоединенной сети и действителен сроком до 31 декабря текущего года.</w:t>
            </w:r>
          </w:p>
          <w:p w:rsidR="00F824D6" w:rsidRPr="00F824D6" w:rsidRDefault="00F824D6" w:rsidP="00F824D6">
            <w:pPr>
              <w:textAlignment w:val="baseline"/>
              <w:rPr>
                <w:bCs/>
                <w:color w:val="000000"/>
                <w:sz w:val="18"/>
                <w:szCs w:val="18"/>
              </w:rPr>
            </w:pPr>
            <w:r w:rsidRPr="007202E1">
              <w:rPr>
                <w:bCs/>
                <w:color w:val="000000"/>
                <w:sz w:val="18"/>
                <w:szCs w:val="18"/>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F824D6" w:rsidRPr="00F824D6" w:rsidRDefault="00F824D6" w:rsidP="00F824D6">
            <w:pPr>
              <w:textAlignment w:val="baseline"/>
              <w:rPr>
                <w:bCs/>
                <w:color w:val="000000"/>
                <w:sz w:val="18"/>
                <w:szCs w:val="18"/>
              </w:rPr>
            </w:pPr>
            <w:r w:rsidRPr="00F824D6">
              <w:rPr>
                <w:bCs/>
                <w:color w:val="000000"/>
                <w:sz w:val="18"/>
                <w:szCs w:val="18"/>
              </w:rPr>
              <w:t>22.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p>
          <w:p w:rsidR="00F824D6" w:rsidRPr="00F824D6" w:rsidRDefault="00F824D6" w:rsidP="00F824D6">
            <w:pPr>
              <w:textAlignment w:val="baseline"/>
              <w:rPr>
                <w:bCs/>
                <w:color w:val="000000"/>
                <w:sz w:val="18"/>
                <w:szCs w:val="18"/>
              </w:rPr>
            </w:pPr>
            <w:r w:rsidRPr="00F824D6">
              <w:rPr>
                <w:bCs/>
                <w:color w:val="000000"/>
                <w:sz w:val="18"/>
                <w:szCs w:val="18"/>
              </w:rPr>
              <w:t>23.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F824D6" w:rsidRDefault="00F824D6" w:rsidP="00192F39">
            <w:pPr>
              <w:ind w:firstLine="400"/>
              <w:jc w:val="both"/>
              <w:rPr>
                <w:rStyle w:val="s0"/>
                <w:sz w:val="18"/>
                <w:szCs w:val="18"/>
              </w:rPr>
            </w:pPr>
          </w:p>
          <w:p w:rsidR="00F824D6" w:rsidRDefault="00F824D6" w:rsidP="00192F39">
            <w:pPr>
              <w:ind w:firstLine="400"/>
              <w:jc w:val="both"/>
              <w:rPr>
                <w:rStyle w:val="s0"/>
                <w:sz w:val="18"/>
                <w:szCs w:val="18"/>
              </w:rPr>
            </w:pPr>
          </w:p>
          <w:p w:rsidR="00F824D6" w:rsidRDefault="00F824D6" w:rsidP="00192F39">
            <w:pPr>
              <w:ind w:firstLine="400"/>
              <w:jc w:val="both"/>
              <w:rPr>
                <w:rStyle w:val="s0"/>
                <w:sz w:val="18"/>
                <w:szCs w:val="18"/>
              </w:rPr>
            </w:pPr>
          </w:p>
          <w:p w:rsidR="00F824D6" w:rsidRDefault="00F824D6" w:rsidP="00192F39">
            <w:pPr>
              <w:ind w:firstLine="400"/>
              <w:jc w:val="both"/>
              <w:rPr>
                <w:rStyle w:val="s0"/>
                <w:sz w:val="18"/>
                <w:szCs w:val="18"/>
              </w:rPr>
            </w:pPr>
          </w:p>
          <w:p w:rsidR="00192F39" w:rsidRPr="008B341C" w:rsidRDefault="00192F39" w:rsidP="007202E1">
            <w:pPr>
              <w:jc w:val="both"/>
              <w:rPr>
                <w:sz w:val="18"/>
                <w:szCs w:val="18"/>
              </w:rPr>
            </w:pPr>
          </w:p>
          <w:p w:rsidR="000744CB" w:rsidRPr="008B341C" w:rsidRDefault="00AF7D50" w:rsidP="00AF7D50">
            <w:pPr>
              <w:rPr>
                <w:rStyle w:val="s1"/>
                <w:sz w:val="18"/>
                <w:szCs w:val="18"/>
              </w:rPr>
            </w:pPr>
            <w:bookmarkStart w:id="24" w:name="SUB3100"/>
            <w:bookmarkEnd w:id="24"/>
            <w:r w:rsidRPr="008B341C">
              <w:rPr>
                <w:rStyle w:val="s1"/>
                <w:sz w:val="18"/>
                <w:szCs w:val="18"/>
                <w:lang w:val="kk-KZ"/>
              </w:rPr>
              <w:lastRenderedPageBreak/>
              <w:t xml:space="preserve">                             </w:t>
            </w:r>
            <w:r w:rsidR="000744CB" w:rsidRPr="008B341C">
              <w:rPr>
                <w:rStyle w:val="s1"/>
                <w:sz w:val="18"/>
                <w:szCs w:val="18"/>
              </w:rPr>
              <w:t>9. Реквизиты сторон</w:t>
            </w:r>
          </w:p>
          <w:p w:rsidR="000744CB" w:rsidRPr="008B341C" w:rsidRDefault="000744CB" w:rsidP="00F55CAE">
            <w:pPr>
              <w:jc w:val="center"/>
              <w:rPr>
                <w:rStyle w:val="s1"/>
                <w:sz w:val="18"/>
                <w:szCs w:val="18"/>
              </w:rPr>
            </w:pPr>
          </w:p>
          <w:p w:rsidR="000744CB" w:rsidRPr="008B341C" w:rsidRDefault="00EE114E" w:rsidP="00EE114E">
            <w:pPr>
              <w:pStyle w:val="a4"/>
              <w:ind w:left="0"/>
              <w:rPr>
                <w:b/>
                <w:bCs/>
                <w:sz w:val="18"/>
                <w:szCs w:val="18"/>
              </w:rPr>
            </w:pPr>
            <w:r w:rsidRPr="008B341C">
              <w:rPr>
                <w:b/>
                <w:bCs/>
                <w:sz w:val="18"/>
                <w:szCs w:val="18"/>
              </w:rPr>
              <w:t xml:space="preserve">                                     </w:t>
            </w:r>
            <w:r w:rsidR="000744CB" w:rsidRPr="008B341C">
              <w:rPr>
                <w:b/>
                <w:bCs/>
                <w:sz w:val="18"/>
                <w:szCs w:val="18"/>
              </w:rPr>
              <w:t>П</w:t>
            </w:r>
            <w:r w:rsidRPr="008B341C">
              <w:rPr>
                <w:b/>
                <w:bCs/>
                <w:sz w:val="18"/>
                <w:szCs w:val="18"/>
              </w:rPr>
              <w:t>родавец</w:t>
            </w:r>
            <w:r w:rsidR="000744CB" w:rsidRPr="008B341C">
              <w:rPr>
                <w:b/>
                <w:bCs/>
                <w:sz w:val="18"/>
                <w:szCs w:val="18"/>
              </w:rPr>
              <w:t>:</w:t>
            </w:r>
          </w:p>
          <w:p w:rsidR="000744CB" w:rsidRPr="008B341C" w:rsidRDefault="000744CB" w:rsidP="00F55CAE">
            <w:pPr>
              <w:pStyle w:val="a4"/>
              <w:ind w:left="0"/>
              <w:rPr>
                <w:sz w:val="18"/>
                <w:szCs w:val="18"/>
              </w:rPr>
            </w:pPr>
          </w:p>
          <w:p w:rsidR="000744CB" w:rsidRPr="008B341C" w:rsidRDefault="000744CB" w:rsidP="00F55CAE">
            <w:pPr>
              <w:pStyle w:val="a4"/>
              <w:ind w:left="0"/>
              <w:rPr>
                <w:sz w:val="18"/>
                <w:szCs w:val="18"/>
              </w:rPr>
            </w:pPr>
            <w:r w:rsidRPr="008B341C">
              <w:rPr>
                <w:sz w:val="18"/>
                <w:szCs w:val="18"/>
              </w:rPr>
              <w:t xml:space="preserve">Товарищество с ограниченной ответственностью </w:t>
            </w:r>
          </w:p>
          <w:p w:rsidR="000744CB" w:rsidRPr="008B341C" w:rsidRDefault="000744CB" w:rsidP="00F55CAE">
            <w:pPr>
              <w:pStyle w:val="a4"/>
              <w:ind w:left="0"/>
              <w:rPr>
                <w:sz w:val="18"/>
                <w:szCs w:val="18"/>
              </w:rPr>
            </w:pPr>
            <w:r w:rsidRPr="008B341C">
              <w:rPr>
                <w:sz w:val="18"/>
                <w:szCs w:val="18"/>
              </w:rPr>
              <w:t>«Костанайский ЭнергоЦентр»</w:t>
            </w:r>
          </w:p>
          <w:p w:rsidR="000744CB" w:rsidRPr="008B341C" w:rsidRDefault="000744CB" w:rsidP="00F55CAE">
            <w:pPr>
              <w:pStyle w:val="a4"/>
              <w:ind w:left="0"/>
              <w:rPr>
                <w:sz w:val="18"/>
                <w:szCs w:val="18"/>
              </w:rPr>
            </w:pPr>
            <w:r w:rsidRPr="008B341C">
              <w:rPr>
                <w:sz w:val="18"/>
                <w:szCs w:val="18"/>
              </w:rPr>
              <w:t>Казахстан, Костанайская область,</w:t>
            </w:r>
          </w:p>
          <w:p w:rsidR="000744CB" w:rsidRPr="008B341C" w:rsidRDefault="000744CB" w:rsidP="00F55CAE">
            <w:pPr>
              <w:pStyle w:val="a4"/>
              <w:ind w:left="0"/>
              <w:rPr>
                <w:sz w:val="18"/>
                <w:szCs w:val="18"/>
              </w:rPr>
            </w:pPr>
            <w:r w:rsidRPr="008B341C">
              <w:rPr>
                <w:sz w:val="18"/>
                <w:szCs w:val="18"/>
              </w:rPr>
              <w:t>город Костанай, улица Курганская, дом 8</w:t>
            </w:r>
          </w:p>
          <w:p w:rsidR="000744CB" w:rsidRPr="008B341C" w:rsidRDefault="000744CB" w:rsidP="00F55CAE">
            <w:pPr>
              <w:pStyle w:val="a4"/>
              <w:ind w:left="0"/>
              <w:rPr>
                <w:sz w:val="18"/>
                <w:szCs w:val="18"/>
              </w:rPr>
            </w:pPr>
            <w:r w:rsidRPr="008B341C">
              <w:rPr>
                <w:sz w:val="18"/>
                <w:szCs w:val="18"/>
              </w:rPr>
              <w:t>БИН 031040002945</w:t>
            </w:r>
          </w:p>
          <w:p w:rsidR="000744CB" w:rsidRPr="008B341C" w:rsidRDefault="000744CB" w:rsidP="00F55CAE">
            <w:pPr>
              <w:pStyle w:val="a4"/>
              <w:ind w:left="0"/>
              <w:rPr>
                <w:sz w:val="18"/>
                <w:szCs w:val="18"/>
              </w:rPr>
            </w:pPr>
            <w:r w:rsidRPr="008B341C">
              <w:rPr>
                <w:sz w:val="18"/>
                <w:szCs w:val="18"/>
              </w:rPr>
              <w:t xml:space="preserve">ИИК </w:t>
            </w:r>
            <w:r w:rsidR="0005391D" w:rsidRPr="008B341C">
              <w:rPr>
                <w:sz w:val="18"/>
                <w:szCs w:val="18"/>
              </w:rPr>
              <w:t>______________________________________________</w:t>
            </w:r>
          </w:p>
          <w:p w:rsidR="00F60A6B" w:rsidRPr="008B341C" w:rsidRDefault="00F60A6B" w:rsidP="00F60A6B">
            <w:pPr>
              <w:rPr>
                <w:sz w:val="18"/>
                <w:szCs w:val="18"/>
                <w:lang w:val="kk-KZ"/>
              </w:rPr>
            </w:pPr>
            <w:r w:rsidRPr="008B341C">
              <w:rPr>
                <w:sz w:val="18"/>
                <w:szCs w:val="18"/>
                <w:lang w:val="kk-KZ"/>
              </w:rPr>
              <w:t>БИК SABRKZKA «</w:t>
            </w:r>
            <w:r w:rsidRPr="008B341C">
              <w:rPr>
                <w:sz w:val="18"/>
                <w:szCs w:val="18"/>
              </w:rPr>
              <w:t>Сбербанк</w:t>
            </w:r>
            <w:r w:rsidRPr="008B341C">
              <w:rPr>
                <w:sz w:val="18"/>
                <w:szCs w:val="18"/>
                <w:lang w:val="kk-KZ"/>
              </w:rPr>
              <w:t xml:space="preserve">» ДБ АО </w:t>
            </w:r>
          </w:p>
          <w:p w:rsidR="0031676F" w:rsidRDefault="0031676F" w:rsidP="00F55CAE">
            <w:pPr>
              <w:pStyle w:val="a4"/>
              <w:ind w:left="0"/>
              <w:rPr>
                <w:sz w:val="18"/>
                <w:szCs w:val="18"/>
              </w:rPr>
            </w:pPr>
          </w:p>
          <w:p w:rsidR="0031676F" w:rsidRDefault="0031676F" w:rsidP="00F55CAE">
            <w:pPr>
              <w:pStyle w:val="a4"/>
              <w:ind w:left="0"/>
              <w:rPr>
                <w:sz w:val="18"/>
                <w:szCs w:val="18"/>
              </w:rPr>
            </w:pPr>
          </w:p>
          <w:p w:rsidR="0031676F" w:rsidRPr="008B341C" w:rsidRDefault="0031676F" w:rsidP="00F55CAE">
            <w:pPr>
              <w:pStyle w:val="a4"/>
              <w:ind w:left="0"/>
              <w:rPr>
                <w:sz w:val="18"/>
                <w:szCs w:val="18"/>
              </w:rPr>
            </w:pPr>
          </w:p>
          <w:p w:rsidR="00BC6946" w:rsidRPr="008B341C" w:rsidRDefault="00F60A6B" w:rsidP="00F55CAE">
            <w:pPr>
              <w:tabs>
                <w:tab w:val="left" w:pos="0"/>
              </w:tabs>
              <w:jc w:val="both"/>
              <w:rPr>
                <w:sz w:val="18"/>
                <w:szCs w:val="18"/>
              </w:rPr>
            </w:pPr>
            <w:r w:rsidRPr="008B341C">
              <w:rPr>
                <w:sz w:val="18"/>
                <w:szCs w:val="18"/>
              </w:rPr>
              <w:t>Начальник</w:t>
            </w:r>
            <w:r w:rsidR="00040B96" w:rsidRPr="008B341C">
              <w:rPr>
                <w:sz w:val="18"/>
                <w:szCs w:val="18"/>
              </w:rPr>
              <w:t>_____________________</w:t>
            </w:r>
            <w:r w:rsidR="00BC6946" w:rsidRPr="008B341C">
              <w:rPr>
                <w:sz w:val="18"/>
                <w:szCs w:val="18"/>
              </w:rPr>
              <w:t>__</w:t>
            </w:r>
            <w:r w:rsidRPr="008B341C">
              <w:rPr>
                <w:sz w:val="18"/>
                <w:szCs w:val="18"/>
              </w:rPr>
              <w:t>_________________</w:t>
            </w:r>
            <w:r w:rsidR="00040B96" w:rsidRPr="008B341C">
              <w:rPr>
                <w:sz w:val="18"/>
                <w:szCs w:val="18"/>
              </w:rPr>
              <w:t xml:space="preserve"> </w:t>
            </w:r>
          </w:p>
          <w:p w:rsidR="000744CB" w:rsidRPr="008B341C" w:rsidRDefault="00040B96" w:rsidP="00F55CAE">
            <w:pPr>
              <w:tabs>
                <w:tab w:val="left" w:pos="0"/>
              </w:tabs>
              <w:jc w:val="both"/>
              <w:rPr>
                <w:sz w:val="18"/>
                <w:szCs w:val="18"/>
              </w:rPr>
            </w:pPr>
            <w:r w:rsidRPr="008B341C">
              <w:rPr>
                <w:sz w:val="18"/>
                <w:szCs w:val="18"/>
              </w:rPr>
              <w:t xml:space="preserve">      </w:t>
            </w:r>
          </w:p>
          <w:p w:rsidR="00A723CA" w:rsidRDefault="00CA7D58" w:rsidP="008B341C">
            <w:pPr>
              <w:tabs>
                <w:tab w:val="left" w:pos="0"/>
              </w:tabs>
              <w:jc w:val="both"/>
              <w:rPr>
                <w:b/>
                <w:sz w:val="18"/>
                <w:szCs w:val="18"/>
              </w:rPr>
            </w:pPr>
            <w:r w:rsidRPr="008B341C">
              <w:rPr>
                <w:sz w:val="18"/>
                <w:szCs w:val="18"/>
              </w:rPr>
              <w:t xml:space="preserve"> </w:t>
            </w:r>
            <w:r w:rsidR="0036772F" w:rsidRPr="008B341C">
              <w:rPr>
                <w:b/>
                <w:sz w:val="18"/>
                <w:szCs w:val="18"/>
              </w:rPr>
              <w:t>М.П</w:t>
            </w:r>
            <w:r w:rsidRPr="008B341C">
              <w:rPr>
                <w:b/>
                <w:sz w:val="18"/>
                <w:szCs w:val="18"/>
              </w:rPr>
              <w:t xml:space="preserve">        </w:t>
            </w:r>
          </w:p>
          <w:p w:rsidR="00C977EC" w:rsidRDefault="00CA7D58" w:rsidP="008B341C">
            <w:pPr>
              <w:tabs>
                <w:tab w:val="left" w:pos="0"/>
              </w:tabs>
              <w:jc w:val="both"/>
              <w:rPr>
                <w:b/>
                <w:sz w:val="18"/>
                <w:szCs w:val="18"/>
              </w:rPr>
            </w:pPr>
            <w:r w:rsidRPr="008B341C">
              <w:rPr>
                <w:b/>
                <w:sz w:val="18"/>
                <w:szCs w:val="18"/>
              </w:rPr>
              <w:t xml:space="preserve">              </w:t>
            </w:r>
          </w:p>
          <w:p w:rsidR="00CE027E" w:rsidRPr="008B341C" w:rsidRDefault="00CA7D58" w:rsidP="008B341C">
            <w:pPr>
              <w:tabs>
                <w:tab w:val="left" w:pos="0"/>
              </w:tabs>
              <w:jc w:val="both"/>
              <w:rPr>
                <w:b/>
                <w:bCs/>
                <w:sz w:val="18"/>
                <w:szCs w:val="18"/>
              </w:rPr>
            </w:pPr>
            <w:r w:rsidRPr="008B341C">
              <w:rPr>
                <w:b/>
                <w:sz w:val="18"/>
                <w:szCs w:val="18"/>
              </w:rPr>
              <w:t xml:space="preserve">  </w:t>
            </w:r>
          </w:p>
          <w:p w:rsidR="00CE027E" w:rsidRPr="008B341C" w:rsidRDefault="00CE027E" w:rsidP="00C977EC">
            <w:pPr>
              <w:autoSpaceDE w:val="0"/>
              <w:autoSpaceDN w:val="0"/>
              <w:rPr>
                <w:b/>
                <w:bCs/>
                <w:sz w:val="18"/>
                <w:szCs w:val="18"/>
                <w:lang w:val="kk-KZ"/>
              </w:rPr>
            </w:pPr>
            <w:r w:rsidRPr="008B341C">
              <w:rPr>
                <w:b/>
                <w:bCs/>
                <w:sz w:val="18"/>
                <w:szCs w:val="18"/>
              </w:rPr>
              <w:t xml:space="preserve">                                          </w:t>
            </w:r>
            <w:r w:rsidR="000744CB" w:rsidRPr="008B341C">
              <w:rPr>
                <w:b/>
                <w:bCs/>
                <w:sz w:val="18"/>
                <w:szCs w:val="18"/>
              </w:rPr>
              <w:t>Потребитель:</w:t>
            </w:r>
          </w:p>
          <w:p w:rsidR="00CE027E" w:rsidRPr="008B341C" w:rsidRDefault="00CE027E" w:rsidP="00F60A6B">
            <w:pPr>
              <w:autoSpaceDE w:val="0"/>
              <w:autoSpaceDN w:val="0"/>
              <w:jc w:val="both"/>
              <w:rPr>
                <w:sz w:val="18"/>
                <w:szCs w:val="18"/>
              </w:rPr>
            </w:pPr>
            <w:r w:rsidRPr="008B341C">
              <w:rPr>
                <w:sz w:val="18"/>
                <w:szCs w:val="18"/>
              </w:rPr>
              <w:t>_____________________________________________________</w:t>
            </w:r>
          </w:p>
          <w:p w:rsidR="00CE027E" w:rsidRPr="008B341C" w:rsidRDefault="00CE027E" w:rsidP="00F60A6B">
            <w:pPr>
              <w:rPr>
                <w:sz w:val="18"/>
                <w:szCs w:val="18"/>
              </w:rPr>
            </w:pPr>
          </w:p>
          <w:p w:rsidR="00CE027E" w:rsidRPr="008B341C" w:rsidRDefault="00CE027E" w:rsidP="00F60A6B">
            <w:pPr>
              <w:rPr>
                <w:sz w:val="18"/>
                <w:szCs w:val="18"/>
              </w:rPr>
            </w:pPr>
            <w:r w:rsidRPr="008B341C">
              <w:rPr>
                <w:sz w:val="18"/>
                <w:szCs w:val="18"/>
              </w:rPr>
              <w:t>______________________________________________________</w:t>
            </w:r>
          </w:p>
          <w:p w:rsidR="00CE027E" w:rsidRPr="008B341C" w:rsidRDefault="00CE027E" w:rsidP="00F60A6B">
            <w:pPr>
              <w:rPr>
                <w:sz w:val="18"/>
                <w:szCs w:val="18"/>
              </w:rPr>
            </w:pPr>
          </w:p>
          <w:p w:rsidR="00CE027E" w:rsidRPr="008B341C" w:rsidRDefault="00CE027E" w:rsidP="00F60A6B">
            <w:pPr>
              <w:rPr>
                <w:sz w:val="18"/>
                <w:szCs w:val="18"/>
              </w:rPr>
            </w:pPr>
            <w:r w:rsidRPr="008B341C">
              <w:rPr>
                <w:sz w:val="18"/>
                <w:szCs w:val="18"/>
              </w:rPr>
              <w:t>_______________________________________________________</w:t>
            </w:r>
          </w:p>
          <w:p w:rsidR="00CE027E" w:rsidRPr="008B341C" w:rsidRDefault="00CE027E" w:rsidP="00F60A6B">
            <w:pPr>
              <w:rPr>
                <w:sz w:val="18"/>
                <w:szCs w:val="18"/>
              </w:rPr>
            </w:pPr>
          </w:p>
          <w:p w:rsidR="00CA7D58" w:rsidRPr="008B341C" w:rsidRDefault="00CE027E" w:rsidP="00F60A6B">
            <w:pPr>
              <w:rPr>
                <w:sz w:val="18"/>
                <w:szCs w:val="18"/>
              </w:rPr>
            </w:pPr>
            <w:r w:rsidRPr="008B341C">
              <w:rPr>
                <w:sz w:val="18"/>
                <w:szCs w:val="18"/>
              </w:rPr>
              <w:t>_______________________________________________________</w:t>
            </w:r>
          </w:p>
          <w:p w:rsidR="00CA7D58" w:rsidRPr="008B341C" w:rsidRDefault="00CA7D58" w:rsidP="00F60A6B">
            <w:pPr>
              <w:rPr>
                <w:sz w:val="18"/>
                <w:szCs w:val="18"/>
              </w:rPr>
            </w:pPr>
          </w:p>
          <w:p w:rsidR="0031676F" w:rsidRDefault="0031676F" w:rsidP="00F60A6B">
            <w:pPr>
              <w:rPr>
                <w:sz w:val="18"/>
                <w:szCs w:val="18"/>
              </w:rPr>
            </w:pPr>
            <w:r>
              <w:rPr>
                <w:sz w:val="18"/>
                <w:szCs w:val="18"/>
              </w:rPr>
              <w:t>Контактный  мобильный телефон:___________________________</w:t>
            </w:r>
          </w:p>
          <w:p w:rsidR="0031676F" w:rsidRDefault="0031676F" w:rsidP="00F60A6B">
            <w:pPr>
              <w:rPr>
                <w:sz w:val="18"/>
                <w:szCs w:val="18"/>
              </w:rPr>
            </w:pPr>
          </w:p>
          <w:p w:rsidR="0031676F" w:rsidRDefault="0031676F" w:rsidP="00F60A6B">
            <w:pPr>
              <w:rPr>
                <w:sz w:val="18"/>
                <w:szCs w:val="18"/>
              </w:rPr>
            </w:pPr>
            <w:r>
              <w:rPr>
                <w:sz w:val="18"/>
                <w:szCs w:val="18"/>
              </w:rPr>
              <w:t>Электронная почта:______________________________________</w:t>
            </w:r>
          </w:p>
          <w:p w:rsidR="0031676F" w:rsidRDefault="00040B96" w:rsidP="00F60A6B">
            <w:pPr>
              <w:rPr>
                <w:sz w:val="18"/>
                <w:szCs w:val="18"/>
              </w:rPr>
            </w:pPr>
            <w:r w:rsidRPr="008B341C">
              <w:rPr>
                <w:sz w:val="18"/>
                <w:szCs w:val="18"/>
              </w:rPr>
              <w:t xml:space="preserve">            </w:t>
            </w:r>
          </w:p>
          <w:p w:rsidR="0031676F" w:rsidRDefault="0031676F" w:rsidP="00F60A6B">
            <w:pPr>
              <w:rPr>
                <w:sz w:val="18"/>
                <w:szCs w:val="18"/>
              </w:rPr>
            </w:pPr>
          </w:p>
          <w:p w:rsidR="00F60A6B" w:rsidRPr="008B341C" w:rsidRDefault="00040B96" w:rsidP="00F60A6B">
            <w:pPr>
              <w:rPr>
                <w:sz w:val="18"/>
                <w:szCs w:val="18"/>
              </w:rPr>
            </w:pPr>
            <w:r w:rsidRPr="008B341C">
              <w:rPr>
                <w:sz w:val="18"/>
                <w:szCs w:val="18"/>
              </w:rPr>
              <w:t xml:space="preserve">   </w:t>
            </w:r>
          </w:p>
          <w:p w:rsidR="00F60A6B" w:rsidRPr="008B341C" w:rsidRDefault="00F60A6B" w:rsidP="00F60A6B">
            <w:pPr>
              <w:rPr>
                <w:sz w:val="18"/>
                <w:szCs w:val="18"/>
              </w:rPr>
            </w:pPr>
          </w:p>
          <w:p w:rsidR="00F60A6B" w:rsidRPr="008B341C" w:rsidRDefault="00F60A6B" w:rsidP="00F60A6B">
            <w:pPr>
              <w:rPr>
                <w:sz w:val="18"/>
                <w:szCs w:val="18"/>
              </w:rPr>
            </w:pPr>
            <w:r w:rsidRPr="008B341C">
              <w:rPr>
                <w:sz w:val="18"/>
                <w:szCs w:val="18"/>
                <w:lang w:val="kk-KZ"/>
              </w:rPr>
              <w:t>Руководитель</w:t>
            </w:r>
            <w:r w:rsidRPr="008B341C">
              <w:rPr>
                <w:sz w:val="18"/>
                <w:szCs w:val="18"/>
              </w:rPr>
              <w:t>_____________________________________</w:t>
            </w:r>
          </w:p>
          <w:p w:rsidR="00F60A6B" w:rsidRPr="008B341C" w:rsidRDefault="00F60A6B" w:rsidP="00F60A6B">
            <w:pPr>
              <w:rPr>
                <w:sz w:val="18"/>
                <w:szCs w:val="18"/>
              </w:rPr>
            </w:pPr>
          </w:p>
          <w:p w:rsidR="00F212E9" w:rsidRPr="008B341C" w:rsidRDefault="00F60A6B" w:rsidP="00F60A6B">
            <w:pPr>
              <w:rPr>
                <w:b/>
                <w:sz w:val="18"/>
                <w:szCs w:val="18"/>
              </w:rPr>
            </w:pPr>
            <w:r w:rsidRPr="008B341C">
              <w:rPr>
                <w:b/>
                <w:sz w:val="18"/>
                <w:szCs w:val="18"/>
              </w:rPr>
              <w:t>М.П.</w:t>
            </w:r>
          </w:p>
        </w:tc>
      </w:tr>
    </w:tbl>
    <w:p w:rsidR="000744CB" w:rsidRDefault="000744CB">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Pr="00A938A7" w:rsidRDefault="00A938A7" w:rsidP="00A938A7">
      <w:pPr>
        <w:rPr>
          <w:sz w:val="18"/>
          <w:szCs w:val="18"/>
          <w:lang w:val="kk-KZ"/>
        </w:rPr>
      </w:pPr>
      <w:r w:rsidRPr="00A938A7">
        <w:rPr>
          <w:sz w:val="18"/>
          <w:szCs w:val="18"/>
          <w:lang w:val="kk-KZ"/>
        </w:rPr>
        <w:lastRenderedPageBreak/>
        <w:t xml:space="preserve">                                                                                                                                          </w:t>
      </w:r>
      <w:r>
        <w:rPr>
          <w:sz w:val="18"/>
          <w:szCs w:val="18"/>
          <w:lang w:val="kk-KZ"/>
        </w:rPr>
        <w:t xml:space="preserve">                              </w:t>
      </w:r>
      <w:r w:rsidRPr="00A938A7">
        <w:rPr>
          <w:sz w:val="18"/>
          <w:szCs w:val="18"/>
          <w:lang w:val="kk-KZ"/>
        </w:rPr>
        <w:t xml:space="preserve">         1-Қосымша/ Приложение 1</w:t>
      </w:r>
    </w:p>
    <w:p w:rsidR="00A938A7" w:rsidRPr="00A938A7" w:rsidRDefault="00A938A7" w:rsidP="00A938A7">
      <w:pPr>
        <w:rPr>
          <w:sz w:val="18"/>
          <w:szCs w:val="18"/>
        </w:rPr>
      </w:pPr>
      <w:r w:rsidRPr="00A938A7">
        <w:rPr>
          <w:sz w:val="18"/>
          <w:szCs w:val="18"/>
          <w:lang w:val="kk-KZ"/>
        </w:rPr>
        <w:t xml:space="preserve">                                                                                                                                                                                                                                                                                                                                                                                                                                         </w:t>
      </w:r>
    </w:p>
    <w:p w:rsidR="00A938A7" w:rsidRPr="00A938A7" w:rsidRDefault="00A938A7" w:rsidP="00A938A7">
      <w:pPr>
        <w:rPr>
          <w:b/>
          <w:sz w:val="18"/>
          <w:szCs w:val="18"/>
          <w:lang w:val="kk-KZ"/>
        </w:rPr>
      </w:pPr>
      <w:r w:rsidRPr="00A938A7">
        <w:rPr>
          <w:sz w:val="18"/>
          <w:szCs w:val="18"/>
          <w:lang w:val="kk-KZ"/>
        </w:rPr>
        <w:t xml:space="preserve">                                                                           </w:t>
      </w:r>
      <w:r w:rsidRPr="00A938A7">
        <w:rPr>
          <w:b/>
          <w:sz w:val="18"/>
          <w:szCs w:val="18"/>
          <w:lang w:val="kk-KZ"/>
        </w:rPr>
        <w:t>Коммерциялық есепке алу аспаптарының тізбесі</w:t>
      </w:r>
      <w:r w:rsidRPr="00A938A7">
        <w:rPr>
          <w:b/>
          <w:sz w:val="18"/>
          <w:szCs w:val="18"/>
          <w:lang w:val="kk-KZ"/>
        </w:rPr>
        <w:tab/>
        <w:t> </w:t>
      </w:r>
    </w:p>
    <w:p w:rsidR="00A938A7" w:rsidRPr="00A938A7" w:rsidRDefault="00A938A7" w:rsidP="00A938A7">
      <w:pPr>
        <w:rPr>
          <w:sz w:val="18"/>
          <w:szCs w:val="18"/>
          <w:lang w:val="kk-KZ"/>
        </w:rPr>
      </w:pPr>
      <w:r w:rsidRPr="00A938A7">
        <w:rPr>
          <w:sz w:val="18"/>
          <w:szCs w:val="18"/>
          <w:lang w:val="kk-KZ"/>
        </w:rPr>
        <w:t xml:space="preserve">                                              </w:t>
      </w:r>
      <w:r>
        <w:rPr>
          <w:sz w:val="18"/>
          <w:szCs w:val="18"/>
          <w:lang w:val="kk-KZ"/>
        </w:rPr>
        <w:t xml:space="preserve">                              </w:t>
      </w:r>
      <w:r w:rsidRPr="00A938A7">
        <w:rPr>
          <w:sz w:val="18"/>
          <w:szCs w:val="18"/>
          <w:lang w:val="kk-KZ"/>
        </w:rPr>
        <w:t xml:space="preserve"> </w:t>
      </w:r>
      <w:r w:rsidRPr="00A938A7">
        <w:rPr>
          <w:b/>
          <w:bCs/>
          <w:sz w:val="18"/>
          <w:szCs w:val="18"/>
        </w:rPr>
        <w:t>Перечень приборов коммерческого учета</w:t>
      </w:r>
    </w:p>
    <w:p w:rsidR="00A938A7" w:rsidRPr="00A938A7" w:rsidRDefault="00A938A7" w:rsidP="00A938A7">
      <w:pPr>
        <w:rPr>
          <w:sz w:val="18"/>
          <w:szCs w:val="18"/>
        </w:rPr>
      </w:pPr>
      <w:r w:rsidRPr="00A938A7">
        <w:rPr>
          <w:b/>
          <w:bCs/>
          <w:sz w:val="18"/>
          <w:szCs w:val="18"/>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880"/>
        <w:gridCol w:w="1544"/>
        <w:gridCol w:w="1901"/>
        <w:gridCol w:w="2475"/>
        <w:gridCol w:w="2314"/>
      </w:tblGrid>
      <w:tr w:rsidR="00F86D33" w:rsidRPr="00F86D33" w:rsidTr="00F86D33">
        <w:tc>
          <w:tcPr>
            <w:tcW w:w="276" w:type="pct"/>
            <w:shd w:val="clear" w:color="auto" w:fill="auto"/>
            <w:hideMark/>
          </w:tcPr>
          <w:p w:rsidR="00A938A7" w:rsidRPr="00F86D33" w:rsidRDefault="00A938A7" w:rsidP="00A938A7">
            <w:pPr>
              <w:rPr>
                <w:rFonts w:cs="Calibri"/>
                <w:sz w:val="18"/>
                <w:szCs w:val="18"/>
              </w:rPr>
            </w:pPr>
            <w:r w:rsidRPr="00F86D33">
              <w:rPr>
                <w:rFonts w:cs="Calibri"/>
                <w:sz w:val="18"/>
                <w:szCs w:val="18"/>
              </w:rPr>
              <w:t xml:space="preserve">№ </w:t>
            </w:r>
            <w:proofErr w:type="gramStart"/>
            <w:r w:rsidRPr="00F86D33">
              <w:rPr>
                <w:rFonts w:cs="Calibri"/>
                <w:sz w:val="18"/>
                <w:szCs w:val="18"/>
              </w:rPr>
              <w:t>р</w:t>
            </w:r>
            <w:proofErr w:type="gramEnd"/>
            <w:r w:rsidRPr="00F86D33">
              <w:rPr>
                <w:rFonts w:cs="Calibri"/>
                <w:sz w:val="18"/>
                <w:szCs w:val="18"/>
              </w:rPr>
              <w:t>/р</w:t>
            </w:r>
          </w:p>
        </w:tc>
        <w:tc>
          <w:tcPr>
            <w:tcW w:w="878" w:type="pct"/>
            <w:shd w:val="clear" w:color="auto" w:fill="auto"/>
            <w:hideMark/>
          </w:tcPr>
          <w:p w:rsidR="00A938A7" w:rsidRPr="00F86D33" w:rsidRDefault="00A938A7" w:rsidP="00A938A7">
            <w:pPr>
              <w:rPr>
                <w:rFonts w:cs="Calibri"/>
                <w:sz w:val="18"/>
                <w:szCs w:val="18"/>
              </w:rPr>
            </w:pPr>
            <w:proofErr w:type="spellStart"/>
            <w:r w:rsidRPr="00F86D33">
              <w:rPr>
                <w:rFonts w:cs="Calibri"/>
                <w:sz w:val="18"/>
                <w:szCs w:val="18"/>
              </w:rPr>
              <w:t>Атауы</w:t>
            </w:r>
            <w:proofErr w:type="spellEnd"/>
          </w:p>
          <w:p w:rsidR="00A938A7" w:rsidRPr="00F86D33" w:rsidRDefault="00A938A7" w:rsidP="00A938A7">
            <w:pPr>
              <w:rPr>
                <w:rFonts w:cs="Calibri"/>
                <w:sz w:val="18"/>
                <w:szCs w:val="18"/>
              </w:rPr>
            </w:pPr>
            <w:r w:rsidRPr="00F86D33">
              <w:rPr>
                <w:rFonts w:cs="Calibri"/>
                <w:sz w:val="18"/>
                <w:szCs w:val="18"/>
              </w:rPr>
              <w:t>Наименование</w:t>
            </w:r>
          </w:p>
        </w:tc>
        <w:tc>
          <w:tcPr>
            <w:tcW w:w="721" w:type="pct"/>
            <w:shd w:val="clear" w:color="auto" w:fill="auto"/>
            <w:hideMark/>
          </w:tcPr>
          <w:p w:rsidR="00A938A7" w:rsidRPr="00F86D33" w:rsidRDefault="00A938A7" w:rsidP="00A938A7">
            <w:pPr>
              <w:rPr>
                <w:rFonts w:cs="Calibri"/>
                <w:sz w:val="18"/>
                <w:szCs w:val="18"/>
                <w:lang w:val="kk-KZ"/>
              </w:rPr>
            </w:pPr>
            <w:r w:rsidRPr="00F86D33">
              <w:rPr>
                <w:rFonts w:cs="Calibri"/>
                <w:sz w:val="18"/>
                <w:szCs w:val="18"/>
                <w:lang w:val="kk-KZ"/>
              </w:rPr>
              <w:t>Есептеуіш типі</w:t>
            </w:r>
          </w:p>
          <w:p w:rsidR="00A938A7" w:rsidRPr="00F86D33" w:rsidRDefault="00A938A7" w:rsidP="00A938A7">
            <w:pPr>
              <w:rPr>
                <w:rFonts w:cs="Calibri"/>
                <w:sz w:val="18"/>
                <w:szCs w:val="18"/>
                <w:lang w:val="kk-KZ"/>
              </w:rPr>
            </w:pPr>
            <w:r w:rsidRPr="00F86D33">
              <w:rPr>
                <w:rFonts w:cs="Calibri"/>
                <w:sz w:val="18"/>
                <w:szCs w:val="18"/>
                <w:lang w:val="kk-KZ"/>
              </w:rPr>
              <w:t>Тип счетчика</w:t>
            </w:r>
          </w:p>
        </w:tc>
        <w:tc>
          <w:tcPr>
            <w:tcW w:w="888" w:type="pct"/>
            <w:shd w:val="clear" w:color="auto" w:fill="auto"/>
            <w:hideMark/>
          </w:tcPr>
          <w:p w:rsidR="00A938A7" w:rsidRPr="00F86D33" w:rsidRDefault="00A938A7" w:rsidP="00A938A7">
            <w:pPr>
              <w:rPr>
                <w:rFonts w:cs="Calibri"/>
                <w:sz w:val="18"/>
                <w:szCs w:val="18"/>
                <w:lang w:val="kk-KZ"/>
              </w:rPr>
            </w:pPr>
            <w:r w:rsidRPr="00F86D33">
              <w:rPr>
                <w:rFonts w:cs="Calibri"/>
                <w:sz w:val="18"/>
                <w:szCs w:val="18"/>
                <w:lang w:val="kk-KZ"/>
              </w:rPr>
              <w:t>Зауыттық нөмірі</w:t>
            </w:r>
          </w:p>
          <w:p w:rsidR="00A938A7" w:rsidRPr="00F86D33" w:rsidRDefault="00A938A7" w:rsidP="00A938A7">
            <w:pPr>
              <w:rPr>
                <w:rFonts w:cs="Calibri"/>
                <w:sz w:val="18"/>
                <w:szCs w:val="18"/>
                <w:lang w:val="kk-KZ"/>
              </w:rPr>
            </w:pPr>
            <w:r w:rsidRPr="00F86D33">
              <w:rPr>
                <w:rFonts w:cs="Calibri"/>
                <w:sz w:val="18"/>
                <w:szCs w:val="18"/>
                <w:lang w:val="kk-KZ"/>
              </w:rPr>
              <w:t>Заводской номер</w:t>
            </w:r>
          </w:p>
        </w:tc>
        <w:tc>
          <w:tcPr>
            <w:tcW w:w="1156" w:type="pct"/>
            <w:shd w:val="clear" w:color="auto" w:fill="auto"/>
            <w:hideMark/>
          </w:tcPr>
          <w:p w:rsidR="00A938A7" w:rsidRPr="00F86D33" w:rsidRDefault="00A938A7" w:rsidP="00A938A7">
            <w:pPr>
              <w:rPr>
                <w:rFonts w:cs="Calibri"/>
                <w:sz w:val="18"/>
                <w:szCs w:val="18"/>
                <w:lang w:val="kk-KZ"/>
              </w:rPr>
            </w:pPr>
            <w:r w:rsidRPr="00F86D33">
              <w:rPr>
                <w:rFonts w:cs="Calibri"/>
                <w:sz w:val="18"/>
                <w:szCs w:val="18"/>
                <w:lang w:val="kk-KZ"/>
              </w:rPr>
              <w:t>Ток трансформаторлары</w:t>
            </w:r>
          </w:p>
          <w:p w:rsidR="00A938A7" w:rsidRPr="00F86D33" w:rsidRDefault="00A938A7" w:rsidP="00A938A7">
            <w:pPr>
              <w:rPr>
                <w:rFonts w:cs="Calibri"/>
                <w:sz w:val="18"/>
                <w:szCs w:val="18"/>
                <w:lang w:val="kk-KZ"/>
              </w:rPr>
            </w:pPr>
            <w:r w:rsidRPr="00F86D33">
              <w:rPr>
                <w:rFonts w:cs="Calibri"/>
                <w:sz w:val="18"/>
                <w:szCs w:val="18"/>
                <w:lang w:val="kk-KZ"/>
              </w:rPr>
              <w:t>Трансформаторы тока</w:t>
            </w:r>
          </w:p>
        </w:tc>
        <w:tc>
          <w:tcPr>
            <w:tcW w:w="1081" w:type="pct"/>
            <w:shd w:val="clear" w:color="auto" w:fill="auto"/>
            <w:hideMark/>
          </w:tcPr>
          <w:p w:rsidR="00A938A7" w:rsidRPr="00F86D33" w:rsidRDefault="00A938A7" w:rsidP="00A938A7">
            <w:pPr>
              <w:rPr>
                <w:rFonts w:cs="Calibri"/>
                <w:sz w:val="18"/>
                <w:szCs w:val="18"/>
                <w:lang w:val="kk-KZ"/>
              </w:rPr>
            </w:pPr>
            <w:r w:rsidRPr="00F86D33">
              <w:rPr>
                <w:rFonts w:cs="Calibri"/>
                <w:sz w:val="18"/>
                <w:szCs w:val="18"/>
                <w:lang w:val="kk-KZ"/>
              </w:rPr>
              <w:t>Коэффициентті есептеу</w:t>
            </w:r>
          </w:p>
          <w:p w:rsidR="00A938A7" w:rsidRPr="00F86D33" w:rsidRDefault="00A938A7" w:rsidP="00A938A7">
            <w:pPr>
              <w:rPr>
                <w:rFonts w:cs="Calibri"/>
                <w:sz w:val="18"/>
                <w:szCs w:val="18"/>
                <w:lang w:val="kk-KZ"/>
              </w:rPr>
            </w:pPr>
            <w:r w:rsidRPr="00F86D33">
              <w:rPr>
                <w:rFonts w:cs="Calibri"/>
                <w:sz w:val="18"/>
                <w:szCs w:val="18"/>
                <w:lang w:val="kk-KZ"/>
              </w:rPr>
              <w:t>Расчет коэффицента</w:t>
            </w:r>
          </w:p>
        </w:tc>
      </w:tr>
      <w:tr w:rsidR="00F86D33" w:rsidRPr="00F86D33" w:rsidTr="00F86D33">
        <w:tc>
          <w:tcPr>
            <w:tcW w:w="276" w:type="pct"/>
            <w:shd w:val="clear" w:color="auto" w:fill="auto"/>
            <w:hideMark/>
          </w:tcPr>
          <w:p w:rsidR="00A938A7" w:rsidRPr="00F86D33" w:rsidRDefault="00A938A7" w:rsidP="00A938A7">
            <w:pPr>
              <w:rPr>
                <w:rFonts w:cs="Calibri"/>
                <w:sz w:val="18"/>
                <w:szCs w:val="18"/>
              </w:rPr>
            </w:pPr>
            <w:r w:rsidRPr="00F86D33">
              <w:rPr>
                <w:rFonts w:cs="Calibri"/>
                <w:sz w:val="18"/>
                <w:szCs w:val="18"/>
              </w:rPr>
              <w:t>1</w:t>
            </w:r>
          </w:p>
        </w:tc>
        <w:tc>
          <w:tcPr>
            <w:tcW w:w="878" w:type="pct"/>
            <w:shd w:val="clear" w:color="auto" w:fill="auto"/>
            <w:hideMark/>
          </w:tcPr>
          <w:p w:rsidR="00A938A7" w:rsidRPr="00F86D33" w:rsidRDefault="00A938A7" w:rsidP="00A938A7">
            <w:pPr>
              <w:rPr>
                <w:rFonts w:cs="Calibri"/>
                <w:sz w:val="18"/>
                <w:szCs w:val="18"/>
              </w:rPr>
            </w:pPr>
            <w:r w:rsidRPr="00F86D33">
              <w:rPr>
                <w:rFonts w:cs="Calibri"/>
                <w:sz w:val="18"/>
                <w:szCs w:val="18"/>
              </w:rPr>
              <w:t>2</w:t>
            </w:r>
          </w:p>
        </w:tc>
        <w:tc>
          <w:tcPr>
            <w:tcW w:w="721" w:type="pct"/>
            <w:shd w:val="clear" w:color="auto" w:fill="auto"/>
            <w:hideMark/>
          </w:tcPr>
          <w:p w:rsidR="00A938A7" w:rsidRPr="00F86D33" w:rsidRDefault="00A938A7" w:rsidP="00A938A7">
            <w:pPr>
              <w:rPr>
                <w:rFonts w:cs="Calibri"/>
                <w:sz w:val="18"/>
                <w:szCs w:val="18"/>
              </w:rPr>
            </w:pPr>
            <w:r w:rsidRPr="00F86D33">
              <w:rPr>
                <w:rFonts w:cs="Calibri"/>
                <w:sz w:val="18"/>
                <w:szCs w:val="18"/>
              </w:rPr>
              <w:t>3</w:t>
            </w:r>
          </w:p>
        </w:tc>
        <w:tc>
          <w:tcPr>
            <w:tcW w:w="888" w:type="pct"/>
            <w:shd w:val="clear" w:color="auto" w:fill="auto"/>
            <w:hideMark/>
          </w:tcPr>
          <w:p w:rsidR="00A938A7" w:rsidRPr="00F86D33" w:rsidRDefault="00A938A7" w:rsidP="00A938A7">
            <w:pPr>
              <w:rPr>
                <w:rFonts w:cs="Calibri"/>
                <w:sz w:val="18"/>
                <w:szCs w:val="18"/>
              </w:rPr>
            </w:pPr>
            <w:r w:rsidRPr="00F86D33">
              <w:rPr>
                <w:rFonts w:cs="Calibri"/>
                <w:sz w:val="18"/>
                <w:szCs w:val="18"/>
              </w:rPr>
              <w:t>4</w:t>
            </w:r>
          </w:p>
        </w:tc>
        <w:tc>
          <w:tcPr>
            <w:tcW w:w="1156" w:type="pct"/>
            <w:shd w:val="clear" w:color="auto" w:fill="auto"/>
            <w:hideMark/>
          </w:tcPr>
          <w:p w:rsidR="00A938A7" w:rsidRPr="00F86D33" w:rsidRDefault="00A938A7" w:rsidP="00A938A7">
            <w:pPr>
              <w:rPr>
                <w:rFonts w:cs="Calibri"/>
                <w:sz w:val="18"/>
                <w:szCs w:val="18"/>
              </w:rPr>
            </w:pPr>
            <w:r w:rsidRPr="00F86D33">
              <w:rPr>
                <w:rFonts w:cs="Calibri"/>
                <w:sz w:val="18"/>
                <w:szCs w:val="18"/>
              </w:rPr>
              <w:t>5</w:t>
            </w:r>
          </w:p>
        </w:tc>
        <w:tc>
          <w:tcPr>
            <w:tcW w:w="1081" w:type="pct"/>
            <w:shd w:val="clear" w:color="auto" w:fill="auto"/>
            <w:hideMark/>
          </w:tcPr>
          <w:p w:rsidR="00A938A7" w:rsidRPr="00F86D33" w:rsidRDefault="00A938A7" w:rsidP="00A938A7">
            <w:pPr>
              <w:rPr>
                <w:rFonts w:cs="Calibri"/>
                <w:sz w:val="18"/>
                <w:szCs w:val="18"/>
              </w:rPr>
            </w:pPr>
            <w:r w:rsidRPr="00F86D33">
              <w:rPr>
                <w:rFonts w:cs="Calibri"/>
                <w:sz w:val="18"/>
                <w:szCs w:val="18"/>
              </w:rPr>
              <w:t>6</w:t>
            </w:r>
          </w:p>
        </w:tc>
      </w:tr>
      <w:tr w:rsidR="00F86D33" w:rsidRPr="00F86D33" w:rsidTr="00F86D33">
        <w:trPr>
          <w:trHeight w:val="259"/>
        </w:trPr>
        <w:tc>
          <w:tcPr>
            <w:tcW w:w="276" w:type="pct"/>
            <w:shd w:val="clear" w:color="auto" w:fill="auto"/>
          </w:tcPr>
          <w:p w:rsidR="00A938A7" w:rsidRPr="00F86D33" w:rsidRDefault="00A938A7" w:rsidP="00A938A7">
            <w:pPr>
              <w:rPr>
                <w:rFonts w:cs="Calibri"/>
                <w:sz w:val="18"/>
                <w:szCs w:val="18"/>
              </w:rPr>
            </w:pPr>
          </w:p>
        </w:tc>
        <w:tc>
          <w:tcPr>
            <w:tcW w:w="878" w:type="pct"/>
            <w:shd w:val="clear" w:color="auto" w:fill="auto"/>
            <w:vAlign w:val="center"/>
          </w:tcPr>
          <w:p w:rsidR="00A938A7" w:rsidRPr="00F86D33" w:rsidRDefault="00A938A7" w:rsidP="00A938A7">
            <w:pPr>
              <w:rPr>
                <w:rFonts w:cs="Calibri"/>
                <w:sz w:val="18"/>
                <w:szCs w:val="18"/>
              </w:rPr>
            </w:pPr>
          </w:p>
        </w:tc>
        <w:tc>
          <w:tcPr>
            <w:tcW w:w="721" w:type="pct"/>
            <w:shd w:val="clear" w:color="auto" w:fill="auto"/>
            <w:vAlign w:val="center"/>
          </w:tcPr>
          <w:p w:rsidR="00A938A7" w:rsidRPr="00F86D33" w:rsidRDefault="00A938A7" w:rsidP="00A938A7">
            <w:pPr>
              <w:rPr>
                <w:rFonts w:cs="Calibri"/>
                <w:sz w:val="18"/>
                <w:szCs w:val="18"/>
              </w:rPr>
            </w:pPr>
          </w:p>
        </w:tc>
        <w:tc>
          <w:tcPr>
            <w:tcW w:w="888" w:type="pct"/>
            <w:shd w:val="clear" w:color="auto" w:fill="auto"/>
            <w:vAlign w:val="center"/>
          </w:tcPr>
          <w:p w:rsidR="00A938A7" w:rsidRPr="00F86D33" w:rsidRDefault="00A938A7" w:rsidP="00A938A7">
            <w:pPr>
              <w:rPr>
                <w:rFonts w:cs="Calibri"/>
                <w:sz w:val="18"/>
                <w:szCs w:val="18"/>
              </w:rPr>
            </w:pPr>
          </w:p>
        </w:tc>
        <w:tc>
          <w:tcPr>
            <w:tcW w:w="1156" w:type="pct"/>
            <w:shd w:val="clear" w:color="auto" w:fill="auto"/>
          </w:tcPr>
          <w:p w:rsidR="00A938A7" w:rsidRPr="00F86D33" w:rsidRDefault="00A938A7" w:rsidP="00A938A7">
            <w:pPr>
              <w:rPr>
                <w:rFonts w:cs="Calibri"/>
                <w:sz w:val="18"/>
                <w:szCs w:val="18"/>
              </w:rPr>
            </w:pPr>
          </w:p>
        </w:tc>
        <w:tc>
          <w:tcPr>
            <w:tcW w:w="1081" w:type="pct"/>
            <w:shd w:val="clear" w:color="auto" w:fill="auto"/>
          </w:tcPr>
          <w:p w:rsidR="00A938A7" w:rsidRPr="00F86D33" w:rsidRDefault="00A938A7" w:rsidP="00A938A7">
            <w:pPr>
              <w:rPr>
                <w:rFonts w:cs="Calibri"/>
                <w:sz w:val="18"/>
                <w:szCs w:val="18"/>
              </w:rPr>
            </w:pPr>
          </w:p>
        </w:tc>
      </w:tr>
      <w:tr w:rsidR="00F86D33" w:rsidRPr="00F86D33" w:rsidTr="00F86D33">
        <w:tc>
          <w:tcPr>
            <w:tcW w:w="276" w:type="pct"/>
            <w:shd w:val="clear" w:color="auto" w:fill="auto"/>
          </w:tcPr>
          <w:p w:rsidR="00A938A7" w:rsidRPr="00F86D33" w:rsidRDefault="00A938A7" w:rsidP="00A938A7">
            <w:pPr>
              <w:rPr>
                <w:rFonts w:cs="Calibri"/>
                <w:sz w:val="18"/>
                <w:szCs w:val="18"/>
              </w:rPr>
            </w:pPr>
          </w:p>
        </w:tc>
        <w:tc>
          <w:tcPr>
            <w:tcW w:w="878" w:type="pct"/>
            <w:shd w:val="clear" w:color="auto" w:fill="auto"/>
            <w:vAlign w:val="center"/>
          </w:tcPr>
          <w:p w:rsidR="00A938A7" w:rsidRPr="00F86D33" w:rsidRDefault="00A938A7" w:rsidP="00A938A7">
            <w:pPr>
              <w:rPr>
                <w:rFonts w:cs="Calibri"/>
                <w:sz w:val="18"/>
                <w:szCs w:val="18"/>
              </w:rPr>
            </w:pPr>
          </w:p>
        </w:tc>
        <w:tc>
          <w:tcPr>
            <w:tcW w:w="721" w:type="pct"/>
            <w:shd w:val="clear" w:color="auto" w:fill="auto"/>
            <w:vAlign w:val="center"/>
          </w:tcPr>
          <w:p w:rsidR="00A938A7" w:rsidRPr="00F86D33" w:rsidRDefault="00A938A7" w:rsidP="00A938A7">
            <w:pPr>
              <w:rPr>
                <w:rFonts w:cs="Calibri"/>
                <w:sz w:val="18"/>
                <w:szCs w:val="18"/>
              </w:rPr>
            </w:pPr>
          </w:p>
        </w:tc>
        <w:tc>
          <w:tcPr>
            <w:tcW w:w="888" w:type="pct"/>
            <w:shd w:val="clear" w:color="auto" w:fill="auto"/>
            <w:vAlign w:val="center"/>
          </w:tcPr>
          <w:p w:rsidR="00A938A7" w:rsidRPr="00F86D33" w:rsidRDefault="00A938A7" w:rsidP="00A938A7">
            <w:pPr>
              <w:rPr>
                <w:rFonts w:cs="Calibri"/>
                <w:sz w:val="18"/>
                <w:szCs w:val="18"/>
              </w:rPr>
            </w:pPr>
          </w:p>
        </w:tc>
        <w:tc>
          <w:tcPr>
            <w:tcW w:w="1156" w:type="pct"/>
            <w:shd w:val="clear" w:color="auto" w:fill="auto"/>
          </w:tcPr>
          <w:p w:rsidR="00A938A7" w:rsidRPr="00F86D33" w:rsidRDefault="00A938A7" w:rsidP="00A938A7">
            <w:pPr>
              <w:rPr>
                <w:rFonts w:cs="Calibri"/>
                <w:sz w:val="18"/>
                <w:szCs w:val="18"/>
              </w:rPr>
            </w:pPr>
          </w:p>
        </w:tc>
        <w:tc>
          <w:tcPr>
            <w:tcW w:w="1081" w:type="pct"/>
            <w:shd w:val="clear" w:color="auto" w:fill="auto"/>
          </w:tcPr>
          <w:p w:rsidR="00A938A7" w:rsidRPr="00F86D33" w:rsidRDefault="00A938A7" w:rsidP="00A938A7">
            <w:pPr>
              <w:rPr>
                <w:rFonts w:cs="Calibri"/>
                <w:sz w:val="18"/>
                <w:szCs w:val="18"/>
              </w:rPr>
            </w:pPr>
          </w:p>
        </w:tc>
      </w:tr>
      <w:tr w:rsidR="00F86D33" w:rsidRPr="00F86D33" w:rsidTr="00F86D33">
        <w:tc>
          <w:tcPr>
            <w:tcW w:w="276" w:type="pct"/>
            <w:shd w:val="clear" w:color="auto" w:fill="auto"/>
          </w:tcPr>
          <w:p w:rsidR="00A938A7" w:rsidRPr="00F86D33" w:rsidRDefault="00A938A7" w:rsidP="00A938A7">
            <w:pPr>
              <w:rPr>
                <w:rFonts w:cs="Calibri"/>
                <w:sz w:val="18"/>
                <w:szCs w:val="18"/>
              </w:rPr>
            </w:pPr>
          </w:p>
        </w:tc>
        <w:tc>
          <w:tcPr>
            <w:tcW w:w="878" w:type="pct"/>
            <w:shd w:val="clear" w:color="auto" w:fill="auto"/>
            <w:vAlign w:val="center"/>
          </w:tcPr>
          <w:p w:rsidR="00A938A7" w:rsidRPr="00F86D33" w:rsidRDefault="00A938A7" w:rsidP="00A938A7">
            <w:pPr>
              <w:rPr>
                <w:rFonts w:cs="Calibri"/>
                <w:sz w:val="18"/>
                <w:szCs w:val="18"/>
              </w:rPr>
            </w:pPr>
          </w:p>
        </w:tc>
        <w:tc>
          <w:tcPr>
            <w:tcW w:w="721" w:type="pct"/>
            <w:shd w:val="clear" w:color="auto" w:fill="auto"/>
            <w:vAlign w:val="center"/>
          </w:tcPr>
          <w:p w:rsidR="00A938A7" w:rsidRPr="00F86D33" w:rsidRDefault="00A938A7" w:rsidP="00A938A7">
            <w:pPr>
              <w:rPr>
                <w:rFonts w:cs="Calibri"/>
                <w:sz w:val="18"/>
                <w:szCs w:val="18"/>
              </w:rPr>
            </w:pPr>
          </w:p>
        </w:tc>
        <w:tc>
          <w:tcPr>
            <w:tcW w:w="888" w:type="pct"/>
            <w:shd w:val="clear" w:color="auto" w:fill="auto"/>
            <w:vAlign w:val="center"/>
          </w:tcPr>
          <w:p w:rsidR="00A938A7" w:rsidRPr="00F86D33" w:rsidRDefault="00A938A7" w:rsidP="00A938A7">
            <w:pPr>
              <w:rPr>
                <w:rFonts w:cs="Calibri"/>
                <w:sz w:val="18"/>
                <w:szCs w:val="18"/>
              </w:rPr>
            </w:pPr>
          </w:p>
        </w:tc>
        <w:tc>
          <w:tcPr>
            <w:tcW w:w="1156" w:type="pct"/>
            <w:shd w:val="clear" w:color="auto" w:fill="auto"/>
          </w:tcPr>
          <w:p w:rsidR="00A938A7" w:rsidRPr="00F86D33" w:rsidRDefault="00A938A7" w:rsidP="00A938A7">
            <w:pPr>
              <w:rPr>
                <w:rFonts w:cs="Calibri"/>
                <w:sz w:val="18"/>
                <w:szCs w:val="18"/>
              </w:rPr>
            </w:pPr>
          </w:p>
        </w:tc>
        <w:tc>
          <w:tcPr>
            <w:tcW w:w="1081" w:type="pct"/>
            <w:shd w:val="clear" w:color="auto" w:fill="auto"/>
          </w:tcPr>
          <w:p w:rsidR="00A938A7" w:rsidRPr="00F86D33" w:rsidRDefault="00A938A7" w:rsidP="00A938A7">
            <w:pPr>
              <w:rPr>
                <w:rFonts w:cs="Calibri"/>
                <w:sz w:val="18"/>
                <w:szCs w:val="18"/>
              </w:rPr>
            </w:pPr>
          </w:p>
        </w:tc>
      </w:tr>
      <w:tr w:rsidR="00F86D33" w:rsidRPr="00F86D33" w:rsidTr="00F86D33">
        <w:tc>
          <w:tcPr>
            <w:tcW w:w="276" w:type="pct"/>
            <w:shd w:val="clear" w:color="auto" w:fill="auto"/>
          </w:tcPr>
          <w:p w:rsidR="00A938A7" w:rsidRPr="00F86D33" w:rsidRDefault="00A938A7" w:rsidP="00A938A7">
            <w:pPr>
              <w:rPr>
                <w:rFonts w:cs="Calibri"/>
                <w:sz w:val="18"/>
                <w:szCs w:val="18"/>
              </w:rPr>
            </w:pPr>
          </w:p>
        </w:tc>
        <w:tc>
          <w:tcPr>
            <w:tcW w:w="878" w:type="pct"/>
            <w:shd w:val="clear" w:color="auto" w:fill="auto"/>
            <w:vAlign w:val="center"/>
          </w:tcPr>
          <w:p w:rsidR="00A938A7" w:rsidRPr="00F86D33" w:rsidRDefault="00A938A7" w:rsidP="00A938A7">
            <w:pPr>
              <w:rPr>
                <w:rFonts w:cs="Calibri"/>
                <w:sz w:val="18"/>
                <w:szCs w:val="18"/>
              </w:rPr>
            </w:pPr>
          </w:p>
        </w:tc>
        <w:tc>
          <w:tcPr>
            <w:tcW w:w="721" w:type="pct"/>
            <w:shd w:val="clear" w:color="auto" w:fill="auto"/>
            <w:vAlign w:val="center"/>
          </w:tcPr>
          <w:p w:rsidR="00A938A7" w:rsidRPr="00F86D33" w:rsidRDefault="00A938A7" w:rsidP="00A938A7">
            <w:pPr>
              <w:rPr>
                <w:rFonts w:cs="Calibri"/>
                <w:sz w:val="18"/>
                <w:szCs w:val="18"/>
              </w:rPr>
            </w:pPr>
          </w:p>
        </w:tc>
        <w:tc>
          <w:tcPr>
            <w:tcW w:w="888" w:type="pct"/>
            <w:shd w:val="clear" w:color="auto" w:fill="auto"/>
            <w:vAlign w:val="center"/>
          </w:tcPr>
          <w:p w:rsidR="00A938A7" w:rsidRPr="00F86D33" w:rsidRDefault="00A938A7" w:rsidP="00A938A7">
            <w:pPr>
              <w:rPr>
                <w:rFonts w:cs="Calibri"/>
                <w:sz w:val="18"/>
                <w:szCs w:val="18"/>
              </w:rPr>
            </w:pPr>
          </w:p>
        </w:tc>
        <w:tc>
          <w:tcPr>
            <w:tcW w:w="1156" w:type="pct"/>
            <w:shd w:val="clear" w:color="auto" w:fill="auto"/>
          </w:tcPr>
          <w:p w:rsidR="00A938A7" w:rsidRPr="00F86D33" w:rsidRDefault="00A938A7" w:rsidP="00A938A7">
            <w:pPr>
              <w:rPr>
                <w:rFonts w:cs="Calibri"/>
                <w:sz w:val="18"/>
                <w:szCs w:val="18"/>
              </w:rPr>
            </w:pPr>
          </w:p>
        </w:tc>
        <w:tc>
          <w:tcPr>
            <w:tcW w:w="1081" w:type="pct"/>
            <w:shd w:val="clear" w:color="auto" w:fill="auto"/>
          </w:tcPr>
          <w:p w:rsidR="00A938A7" w:rsidRPr="00F86D33" w:rsidRDefault="00A938A7" w:rsidP="00A938A7">
            <w:pPr>
              <w:rPr>
                <w:rFonts w:cs="Calibri"/>
                <w:sz w:val="18"/>
                <w:szCs w:val="18"/>
              </w:rPr>
            </w:pPr>
          </w:p>
        </w:tc>
      </w:tr>
      <w:tr w:rsidR="00F86D33" w:rsidRPr="00F86D33" w:rsidTr="00F86D33">
        <w:tc>
          <w:tcPr>
            <w:tcW w:w="276" w:type="pct"/>
            <w:shd w:val="clear" w:color="auto" w:fill="auto"/>
          </w:tcPr>
          <w:p w:rsidR="00A938A7" w:rsidRPr="00F86D33" w:rsidRDefault="00A938A7" w:rsidP="00A938A7">
            <w:pPr>
              <w:rPr>
                <w:rFonts w:cs="Calibri"/>
                <w:sz w:val="18"/>
                <w:szCs w:val="18"/>
              </w:rPr>
            </w:pPr>
          </w:p>
        </w:tc>
        <w:tc>
          <w:tcPr>
            <w:tcW w:w="878" w:type="pct"/>
            <w:shd w:val="clear" w:color="auto" w:fill="auto"/>
            <w:vAlign w:val="center"/>
          </w:tcPr>
          <w:p w:rsidR="00A938A7" w:rsidRPr="00F86D33" w:rsidRDefault="00A938A7" w:rsidP="00A938A7">
            <w:pPr>
              <w:rPr>
                <w:rFonts w:cs="Calibri"/>
                <w:sz w:val="18"/>
                <w:szCs w:val="18"/>
              </w:rPr>
            </w:pPr>
          </w:p>
        </w:tc>
        <w:tc>
          <w:tcPr>
            <w:tcW w:w="721" w:type="pct"/>
            <w:shd w:val="clear" w:color="auto" w:fill="auto"/>
            <w:vAlign w:val="center"/>
          </w:tcPr>
          <w:p w:rsidR="00A938A7" w:rsidRPr="00F86D33" w:rsidRDefault="00A938A7" w:rsidP="00A938A7">
            <w:pPr>
              <w:rPr>
                <w:rFonts w:cs="Calibri"/>
                <w:sz w:val="18"/>
                <w:szCs w:val="18"/>
              </w:rPr>
            </w:pPr>
          </w:p>
        </w:tc>
        <w:tc>
          <w:tcPr>
            <w:tcW w:w="888" w:type="pct"/>
            <w:shd w:val="clear" w:color="auto" w:fill="auto"/>
            <w:vAlign w:val="center"/>
          </w:tcPr>
          <w:p w:rsidR="00A938A7" w:rsidRPr="00F86D33" w:rsidRDefault="00A938A7" w:rsidP="00A938A7">
            <w:pPr>
              <w:rPr>
                <w:rFonts w:cs="Calibri"/>
                <w:sz w:val="18"/>
                <w:szCs w:val="18"/>
              </w:rPr>
            </w:pPr>
          </w:p>
        </w:tc>
        <w:tc>
          <w:tcPr>
            <w:tcW w:w="1156" w:type="pct"/>
            <w:shd w:val="clear" w:color="auto" w:fill="auto"/>
          </w:tcPr>
          <w:p w:rsidR="00A938A7" w:rsidRPr="00F86D33" w:rsidRDefault="00A938A7" w:rsidP="00A938A7">
            <w:pPr>
              <w:rPr>
                <w:rFonts w:cs="Calibri"/>
                <w:sz w:val="18"/>
                <w:szCs w:val="18"/>
              </w:rPr>
            </w:pPr>
          </w:p>
        </w:tc>
        <w:tc>
          <w:tcPr>
            <w:tcW w:w="1081" w:type="pct"/>
            <w:shd w:val="clear" w:color="auto" w:fill="auto"/>
          </w:tcPr>
          <w:p w:rsidR="00A938A7" w:rsidRPr="00F86D33" w:rsidRDefault="00A938A7" w:rsidP="00A938A7">
            <w:pPr>
              <w:rPr>
                <w:rFonts w:cs="Calibri"/>
                <w:sz w:val="18"/>
                <w:szCs w:val="18"/>
              </w:rPr>
            </w:pPr>
          </w:p>
        </w:tc>
      </w:tr>
      <w:tr w:rsidR="00F86D33" w:rsidRPr="00F86D33" w:rsidTr="00F86D33">
        <w:tc>
          <w:tcPr>
            <w:tcW w:w="276" w:type="pct"/>
            <w:shd w:val="clear" w:color="auto" w:fill="auto"/>
          </w:tcPr>
          <w:p w:rsidR="00A938A7" w:rsidRPr="00F86D33" w:rsidRDefault="00A938A7" w:rsidP="00A938A7">
            <w:pPr>
              <w:rPr>
                <w:rFonts w:cs="Calibri"/>
                <w:sz w:val="18"/>
                <w:szCs w:val="18"/>
              </w:rPr>
            </w:pPr>
          </w:p>
        </w:tc>
        <w:tc>
          <w:tcPr>
            <w:tcW w:w="878" w:type="pct"/>
            <w:shd w:val="clear" w:color="auto" w:fill="auto"/>
            <w:vAlign w:val="center"/>
          </w:tcPr>
          <w:p w:rsidR="00A938A7" w:rsidRPr="00F86D33" w:rsidRDefault="00A938A7" w:rsidP="00A938A7">
            <w:pPr>
              <w:rPr>
                <w:rFonts w:cs="Calibri"/>
                <w:sz w:val="18"/>
                <w:szCs w:val="18"/>
              </w:rPr>
            </w:pPr>
          </w:p>
        </w:tc>
        <w:tc>
          <w:tcPr>
            <w:tcW w:w="721" w:type="pct"/>
            <w:shd w:val="clear" w:color="auto" w:fill="auto"/>
            <w:vAlign w:val="center"/>
          </w:tcPr>
          <w:p w:rsidR="00A938A7" w:rsidRPr="00F86D33" w:rsidRDefault="00A938A7" w:rsidP="00A938A7">
            <w:pPr>
              <w:rPr>
                <w:rFonts w:cs="Calibri"/>
                <w:sz w:val="18"/>
                <w:szCs w:val="18"/>
              </w:rPr>
            </w:pPr>
          </w:p>
        </w:tc>
        <w:tc>
          <w:tcPr>
            <w:tcW w:w="888" w:type="pct"/>
            <w:shd w:val="clear" w:color="auto" w:fill="auto"/>
            <w:vAlign w:val="center"/>
          </w:tcPr>
          <w:p w:rsidR="00A938A7" w:rsidRPr="00F86D33" w:rsidRDefault="00A938A7" w:rsidP="00A938A7">
            <w:pPr>
              <w:rPr>
                <w:rFonts w:cs="Calibri"/>
                <w:sz w:val="18"/>
                <w:szCs w:val="18"/>
              </w:rPr>
            </w:pPr>
          </w:p>
        </w:tc>
        <w:tc>
          <w:tcPr>
            <w:tcW w:w="1156" w:type="pct"/>
            <w:shd w:val="clear" w:color="auto" w:fill="auto"/>
          </w:tcPr>
          <w:p w:rsidR="00A938A7" w:rsidRPr="00F86D33" w:rsidRDefault="00A938A7" w:rsidP="00A938A7">
            <w:pPr>
              <w:rPr>
                <w:rFonts w:cs="Calibri"/>
                <w:sz w:val="18"/>
                <w:szCs w:val="18"/>
              </w:rPr>
            </w:pPr>
          </w:p>
        </w:tc>
        <w:tc>
          <w:tcPr>
            <w:tcW w:w="1081" w:type="pct"/>
            <w:shd w:val="clear" w:color="auto" w:fill="auto"/>
          </w:tcPr>
          <w:p w:rsidR="00A938A7" w:rsidRPr="00F86D33" w:rsidRDefault="00A938A7" w:rsidP="00A938A7">
            <w:pPr>
              <w:rPr>
                <w:rFonts w:cs="Calibri"/>
                <w:sz w:val="18"/>
                <w:szCs w:val="18"/>
              </w:rPr>
            </w:pPr>
          </w:p>
        </w:tc>
      </w:tr>
      <w:tr w:rsidR="00F86D33" w:rsidRPr="00F86D33" w:rsidTr="00F86D33">
        <w:tc>
          <w:tcPr>
            <w:tcW w:w="276" w:type="pct"/>
            <w:shd w:val="clear" w:color="auto" w:fill="auto"/>
          </w:tcPr>
          <w:p w:rsidR="00A938A7" w:rsidRPr="00F86D33" w:rsidRDefault="00A938A7" w:rsidP="00A938A7">
            <w:pPr>
              <w:rPr>
                <w:rFonts w:cs="Calibri"/>
                <w:sz w:val="18"/>
                <w:szCs w:val="18"/>
              </w:rPr>
            </w:pPr>
          </w:p>
        </w:tc>
        <w:tc>
          <w:tcPr>
            <w:tcW w:w="878" w:type="pct"/>
            <w:shd w:val="clear" w:color="auto" w:fill="auto"/>
            <w:vAlign w:val="center"/>
          </w:tcPr>
          <w:p w:rsidR="00A938A7" w:rsidRPr="00F86D33" w:rsidRDefault="00A938A7" w:rsidP="00A938A7">
            <w:pPr>
              <w:rPr>
                <w:rFonts w:cs="Calibri"/>
                <w:sz w:val="18"/>
                <w:szCs w:val="18"/>
              </w:rPr>
            </w:pPr>
          </w:p>
        </w:tc>
        <w:tc>
          <w:tcPr>
            <w:tcW w:w="721" w:type="pct"/>
            <w:shd w:val="clear" w:color="auto" w:fill="auto"/>
            <w:vAlign w:val="center"/>
          </w:tcPr>
          <w:p w:rsidR="00A938A7" w:rsidRPr="00F86D33" w:rsidRDefault="00A938A7" w:rsidP="00A938A7">
            <w:pPr>
              <w:rPr>
                <w:rFonts w:cs="Calibri"/>
                <w:sz w:val="18"/>
                <w:szCs w:val="18"/>
              </w:rPr>
            </w:pPr>
          </w:p>
        </w:tc>
        <w:tc>
          <w:tcPr>
            <w:tcW w:w="888" w:type="pct"/>
            <w:shd w:val="clear" w:color="auto" w:fill="auto"/>
            <w:vAlign w:val="center"/>
          </w:tcPr>
          <w:p w:rsidR="00A938A7" w:rsidRPr="00F86D33" w:rsidRDefault="00A938A7" w:rsidP="00A938A7">
            <w:pPr>
              <w:rPr>
                <w:rFonts w:cs="Calibri"/>
                <w:sz w:val="18"/>
                <w:szCs w:val="18"/>
              </w:rPr>
            </w:pPr>
          </w:p>
        </w:tc>
        <w:tc>
          <w:tcPr>
            <w:tcW w:w="1156" w:type="pct"/>
            <w:shd w:val="clear" w:color="auto" w:fill="auto"/>
          </w:tcPr>
          <w:p w:rsidR="00A938A7" w:rsidRPr="00F86D33" w:rsidRDefault="00A938A7" w:rsidP="00A938A7">
            <w:pPr>
              <w:rPr>
                <w:rFonts w:cs="Calibri"/>
                <w:sz w:val="18"/>
                <w:szCs w:val="18"/>
              </w:rPr>
            </w:pPr>
          </w:p>
        </w:tc>
        <w:tc>
          <w:tcPr>
            <w:tcW w:w="1081" w:type="pct"/>
            <w:shd w:val="clear" w:color="auto" w:fill="auto"/>
          </w:tcPr>
          <w:p w:rsidR="00A938A7" w:rsidRPr="00F86D33" w:rsidRDefault="00A938A7" w:rsidP="00A938A7">
            <w:pPr>
              <w:rPr>
                <w:rFonts w:cs="Calibri"/>
                <w:sz w:val="18"/>
                <w:szCs w:val="18"/>
              </w:rPr>
            </w:pPr>
          </w:p>
        </w:tc>
      </w:tr>
      <w:tr w:rsidR="00F86D33" w:rsidRPr="00F86D33" w:rsidTr="00F86D33">
        <w:tc>
          <w:tcPr>
            <w:tcW w:w="276" w:type="pct"/>
            <w:shd w:val="clear" w:color="auto" w:fill="auto"/>
          </w:tcPr>
          <w:p w:rsidR="00A938A7" w:rsidRPr="00F86D33" w:rsidRDefault="00A938A7" w:rsidP="00A938A7">
            <w:pPr>
              <w:rPr>
                <w:rFonts w:cs="Calibri"/>
                <w:sz w:val="18"/>
                <w:szCs w:val="18"/>
              </w:rPr>
            </w:pPr>
          </w:p>
        </w:tc>
        <w:tc>
          <w:tcPr>
            <w:tcW w:w="878" w:type="pct"/>
            <w:shd w:val="clear" w:color="auto" w:fill="auto"/>
            <w:vAlign w:val="center"/>
          </w:tcPr>
          <w:p w:rsidR="00A938A7" w:rsidRPr="00F86D33" w:rsidRDefault="00A938A7" w:rsidP="00A938A7">
            <w:pPr>
              <w:rPr>
                <w:rFonts w:cs="Calibri"/>
                <w:sz w:val="18"/>
                <w:szCs w:val="18"/>
              </w:rPr>
            </w:pPr>
          </w:p>
        </w:tc>
        <w:tc>
          <w:tcPr>
            <w:tcW w:w="721" w:type="pct"/>
            <w:shd w:val="clear" w:color="auto" w:fill="auto"/>
            <w:vAlign w:val="center"/>
          </w:tcPr>
          <w:p w:rsidR="00A938A7" w:rsidRPr="00F86D33" w:rsidRDefault="00A938A7" w:rsidP="00A938A7">
            <w:pPr>
              <w:rPr>
                <w:rFonts w:cs="Calibri"/>
                <w:sz w:val="18"/>
                <w:szCs w:val="18"/>
              </w:rPr>
            </w:pPr>
          </w:p>
        </w:tc>
        <w:tc>
          <w:tcPr>
            <w:tcW w:w="888" w:type="pct"/>
            <w:shd w:val="clear" w:color="auto" w:fill="auto"/>
            <w:vAlign w:val="center"/>
          </w:tcPr>
          <w:p w:rsidR="00A938A7" w:rsidRPr="00F86D33" w:rsidRDefault="00A938A7" w:rsidP="00A938A7">
            <w:pPr>
              <w:rPr>
                <w:rFonts w:cs="Calibri"/>
                <w:sz w:val="18"/>
                <w:szCs w:val="18"/>
              </w:rPr>
            </w:pPr>
          </w:p>
        </w:tc>
        <w:tc>
          <w:tcPr>
            <w:tcW w:w="1156" w:type="pct"/>
            <w:shd w:val="clear" w:color="auto" w:fill="auto"/>
          </w:tcPr>
          <w:p w:rsidR="00A938A7" w:rsidRPr="00F86D33" w:rsidRDefault="00A938A7" w:rsidP="00A938A7">
            <w:pPr>
              <w:rPr>
                <w:rFonts w:cs="Calibri"/>
                <w:sz w:val="18"/>
                <w:szCs w:val="18"/>
              </w:rPr>
            </w:pPr>
          </w:p>
        </w:tc>
        <w:tc>
          <w:tcPr>
            <w:tcW w:w="1081" w:type="pct"/>
            <w:shd w:val="clear" w:color="auto" w:fill="auto"/>
          </w:tcPr>
          <w:p w:rsidR="00A938A7" w:rsidRPr="00F86D33" w:rsidRDefault="00A938A7" w:rsidP="00A938A7">
            <w:pPr>
              <w:rPr>
                <w:rFonts w:cs="Calibri"/>
                <w:sz w:val="18"/>
                <w:szCs w:val="18"/>
              </w:rPr>
            </w:pPr>
          </w:p>
        </w:tc>
      </w:tr>
      <w:tr w:rsidR="00F86D33" w:rsidRPr="00F86D33" w:rsidTr="00F86D33">
        <w:tc>
          <w:tcPr>
            <w:tcW w:w="276" w:type="pct"/>
            <w:shd w:val="clear" w:color="auto" w:fill="auto"/>
          </w:tcPr>
          <w:p w:rsidR="00A938A7" w:rsidRPr="00F86D33" w:rsidRDefault="00A938A7" w:rsidP="00A938A7">
            <w:pPr>
              <w:rPr>
                <w:rFonts w:cs="Calibri"/>
                <w:sz w:val="18"/>
                <w:szCs w:val="18"/>
              </w:rPr>
            </w:pPr>
          </w:p>
        </w:tc>
        <w:tc>
          <w:tcPr>
            <w:tcW w:w="878" w:type="pct"/>
            <w:shd w:val="clear" w:color="auto" w:fill="auto"/>
            <w:vAlign w:val="center"/>
          </w:tcPr>
          <w:p w:rsidR="00A938A7" w:rsidRPr="00F86D33" w:rsidRDefault="00A938A7" w:rsidP="00A938A7">
            <w:pPr>
              <w:rPr>
                <w:rFonts w:cs="Calibri"/>
                <w:sz w:val="18"/>
                <w:szCs w:val="18"/>
              </w:rPr>
            </w:pPr>
          </w:p>
        </w:tc>
        <w:tc>
          <w:tcPr>
            <w:tcW w:w="721" w:type="pct"/>
            <w:shd w:val="clear" w:color="auto" w:fill="auto"/>
            <w:vAlign w:val="center"/>
          </w:tcPr>
          <w:p w:rsidR="00A938A7" w:rsidRPr="00F86D33" w:rsidRDefault="00A938A7" w:rsidP="00A938A7">
            <w:pPr>
              <w:rPr>
                <w:rFonts w:cs="Calibri"/>
                <w:sz w:val="18"/>
                <w:szCs w:val="18"/>
              </w:rPr>
            </w:pPr>
          </w:p>
        </w:tc>
        <w:tc>
          <w:tcPr>
            <w:tcW w:w="888" w:type="pct"/>
            <w:shd w:val="clear" w:color="auto" w:fill="auto"/>
            <w:vAlign w:val="center"/>
          </w:tcPr>
          <w:p w:rsidR="00A938A7" w:rsidRPr="00F86D33" w:rsidRDefault="00A938A7" w:rsidP="00A938A7">
            <w:pPr>
              <w:rPr>
                <w:rFonts w:cs="Calibri"/>
                <w:sz w:val="18"/>
                <w:szCs w:val="18"/>
              </w:rPr>
            </w:pPr>
          </w:p>
        </w:tc>
        <w:tc>
          <w:tcPr>
            <w:tcW w:w="1156" w:type="pct"/>
            <w:shd w:val="clear" w:color="auto" w:fill="auto"/>
          </w:tcPr>
          <w:p w:rsidR="00A938A7" w:rsidRPr="00F86D33" w:rsidRDefault="00A938A7" w:rsidP="00A938A7">
            <w:pPr>
              <w:rPr>
                <w:rFonts w:cs="Calibri"/>
                <w:sz w:val="18"/>
                <w:szCs w:val="18"/>
              </w:rPr>
            </w:pPr>
          </w:p>
        </w:tc>
        <w:tc>
          <w:tcPr>
            <w:tcW w:w="1081" w:type="pct"/>
            <w:shd w:val="clear" w:color="auto" w:fill="auto"/>
          </w:tcPr>
          <w:p w:rsidR="00A938A7" w:rsidRPr="00F86D33" w:rsidRDefault="00A938A7" w:rsidP="00A938A7">
            <w:pPr>
              <w:rPr>
                <w:rFonts w:cs="Calibri"/>
                <w:sz w:val="18"/>
                <w:szCs w:val="18"/>
              </w:rPr>
            </w:pPr>
          </w:p>
        </w:tc>
      </w:tr>
      <w:tr w:rsidR="00F86D33" w:rsidRPr="00F86D33" w:rsidTr="00F86D33">
        <w:tc>
          <w:tcPr>
            <w:tcW w:w="276" w:type="pct"/>
            <w:shd w:val="clear" w:color="auto" w:fill="auto"/>
          </w:tcPr>
          <w:p w:rsidR="00A938A7" w:rsidRPr="00F86D33" w:rsidRDefault="00A938A7" w:rsidP="00A938A7">
            <w:pPr>
              <w:rPr>
                <w:rFonts w:cs="Calibri"/>
                <w:sz w:val="18"/>
                <w:szCs w:val="18"/>
              </w:rPr>
            </w:pPr>
          </w:p>
        </w:tc>
        <w:tc>
          <w:tcPr>
            <w:tcW w:w="878" w:type="pct"/>
            <w:shd w:val="clear" w:color="auto" w:fill="auto"/>
            <w:vAlign w:val="center"/>
          </w:tcPr>
          <w:p w:rsidR="00A938A7" w:rsidRPr="00F86D33" w:rsidRDefault="00A938A7" w:rsidP="00A938A7">
            <w:pPr>
              <w:rPr>
                <w:rFonts w:cs="Calibri"/>
                <w:sz w:val="18"/>
                <w:szCs w:val="18"/>
              </w:rPr>
            </w:pPr>
          </w:p>
        </w:tc>
        <w:tc>
          <w:tcPr>
            <w:tcW w:w="721" w:type="pct"/>
            <w:shd w:val="clear" w:color="auto" w:fill="auto"/>
            <w:vAlign w:val="center"/>
          </w:tcPr>
          <w:p w:rsidR="00A938A7" w:rsidRPr="00F86D33" w:rsidRDefault="00A938A7" w:rsidP="00A938A7">
            <w:pPr>
              <w:rPr>
                <w:rFonts w:cs="Calibri"/>
                <w:sz w:val="18"/>
                <w:szCs w:val="18"/>
              </w:rPr>
            </w:pPr>
          </w:p>
        </w:tc>
        <w:tc>
          <w:tcPr>
            <w:tcW w:w="888" w:type="pct"/>
            <w:shd w:val="clear" w:color="auto" w:fill="auto"/>
            <w:vAlign w:val="center"/>
          </w:tcPr>
          <w:p w:rsidR="00A938A7" w:rsidRPr="00F86D33" w:rsidRDefault="00A938A7" w:rsidP="00A938A7">
            <w:pPr>
              <w:rPr>
                <w:rFonts w:cs="Calibri"/>
                <w:sz w:val="18"/>
                <w:szCs w:val="18"/>
              </w:rPr>
            </w:pPr>
          </w:p>
        </w:tc>
        <w:tc>
          <w:tcPr>
            <w:tcW w:w="1156" w:type="pct"/>
            <w:shd w:val="clear" w:color="auto" w:fill="auto"/>
          </w:tcPr>
          <w:p w:rsidR="00A938A7" w:rsidRPr="00F86D33" w:rsidRDefault="00A938A7" w:rsidP="00A938A7">
            <w:pPr>
              <w:rPr>
                <w:rFonts w:cs="Calibri"/>
                <w:sz w:val="18"/>
                <w:szCs w:val="18"/>
              </w:rPr>
            </w:pPr>
          </w:p>
        </w:tc>
        <w:tc>
          <w:tcPr>
            <w:tcW w:w="1081" w:type="pct"/>
            <w:shd w:val="clear" w:color="auto" w:fill="auto"/>
          </w:tcPr>
          <w:p w:rsidR="00A938A7" w:rsidRPr="00F86D33" w:rsidRDefault="00A938A7" w:rsidP="00A938A7">
            <w:pPr>
              <w:rPr>
                <w:rFonts w:cs="Calibri"/>
                <w:sz w:val="18"/>
                <w:szCs w:val="18"/>
              </w:rPr>
            </w:pPr>
          </w:p>
        </w:tc>
      </w:tr>
      <w:tr w:rsidR="00F86D33" w:rsidRPr="00F86D33" w:rsidTr="00F86D33">
        <w:tc>
          <w:tcPr>
            <w:tcW w:w="276" w:type="pct"/>
            <w:shd w:val="clear" w:color="auto" w:fill="auto"/>
          </w:tcPr>
          <w:p w:rsidR="00A938A7" w:rsidRPr="00F86D33" w:rsidRDefault="00A938A7" w:rsidP="00A938A7">
            <w:pPr>
              <w:rPr>
                <w:rFonts w:cs="Calibri"/>
                <w:sz w:val="18"/>
                <w:szCs w:val="18"/>
              </w:rPr>
            </w:pPr>
          </w:p>
        </w:tc>
        <w:tc>
          <w:tcPr>
            <w:tcW w:w="878" w:type="pct"/>
            <w:shd w:val="clear" w:color="auto" w:fill="auto"/>
            <w:vAlign w:val="center"/>
          </w:tcPr>
          <w:p w:rsidR="00A938A7" w:rsidRPr="00F86D33" w:rsidRDefault="00A938A7" w:rsidP="00A938A7">
            <w:pPr>
              <w:rPr>
                <w:rFonts w:cs="Calibri"/>
                <w:sz w:val="18"/>
                <w:szCs w:val="18"/>
              </w:rPr>
            </w:pPr>
          </w:p>
        </w:tc>
        <w:tc>
          <w:tcPr>
            <w:tcW w:w="721" w:type="pct"/>
            <w:shd w:val="clear" w:color="auto" w:fill="auto"/>
            <w:vAlign w:val="center"/>
          </w:tcPr>
          <w:p w:rsidR="00A938A7" w:rsidRPr="00F86D33" w:rsidRDefault="00A938A7" w:rsidP="00A938A7">
            <w:pPr>
              <w:rPr>
                <w:rFonts w:cs="Calibri"/>
                <w:sz w:val="18"/>
                <w:szCs w:val="18"/>
              </w:rPr>
            </w:pPr>
          </w:p>
        </w:tc>
        <w:tc>
          <w:tcPr>
            <w:tcW w:w="888" w:type="pct"/>
            <w:shd w:val="clear" w:color="auto" w:fill="auto"/>
            <w:vAlign w:val="center"/>
          </w:tcPr>
          <w:p w:rsidR="00A938A7" w:rsidRPr="00F86D33" w:rsidRDefault="00A938A7" w:rsidP="00A938A7">
            <w:pPr>
              <w:rPr>
                <w:rFonts w:cs="Calibri"/>
                <w:sz w:val="18"/>
                <w:szCs w:val="18"/>
              </w:rPr>
            </w:pPr>
          </w:p>
        </w:tc>
        <w:tc>
          <w:tcPr>
            <w:tcW w:w="1156" w:type="pct"/>
            <w:shd w:val="clear" w:color="auto" w:fill="auto"/>
          </w:tcPr>
          <w:p w:rsidR="00A938A7" w:rsidRPr="00F86D33" w:rsidRDefault="00A938A7" w:rsidP="00A938A7">
            <w:pPr>
              <w:rPr>
                <w:rFonts w:cs="Calibri"/>
                <w:sz w:val="18"/>
                <w:szCs w:val="18"/>
              </w:rPr>
            </w:pPr>
          </w:p>
        </w:tc>
        <w:tc>
          <w:tcPr>
            <w:tcW w:w="1081" w:type="pct"/>
            <w:shd w:val="clear" w:color="auto" w:fill="auto"/>
          </w:tcPr>
          <w:p w:rsidR="00A938A7" w:rsidRPr="00F86D33" w:rsidRDefault="00A938A7" w:rsidP="00A938A7">
            <w:pPr>
              <w:rPr>
                <w:rFonts w:cs="Calibri"/>
                <w:sz w:val="18"/>
                <w:szCs w:val="18"/>
              </w:rPr>
            </w:pPr>
          </w:p>
        </w:tc>
      </w:tr>
      <w:tr w:rsidR="00F86D33" w:rsidRPr="00F86D33" w:rsidTr="00F86D33">
        <w:tc>
          <w:tcPr>
            <w:tcW w:w="276" w:type="pct"/>
            <w:shd w:val="clear" w:color="auto" w:fill="auto"/>
          </w:tcPr>
          <w:p w:rsidR="00A938A7" w:rsidRPr="00F86D33" w:rsidRDefault="00A938A7" w:rsidP="00A938A7">
            <w:pPr>
              <w:rPr>
                <w:rFonts w:cs="Calibri"/>
                <w:sz w:val="18"/>
                <w:szCs w:val="18"/>
              </w:rPr>
            </w:pPr>
          </w:p>
        </w:tc>
        <w:tc>
          <w:tcPr>
            <w:tcW w:w="878" w:type="pct"/>
            <w:shd w:val="clear" w:color="auto" w:fill="auto"/>
            <w:vAlign w:val="center"/>
          </w:tcPr>
          <w:p w:rsidR="00A938A7" w:rsidRPr="00F86D33" w:rsidRDefault="00A938A7" w:rsidP="00A938A7">
            <w:pPr>
              <w:rPr>
                <w:rFonts w:cs="Calibri"/>
                <w:sz w:val="18"/>
                <w:szCs w:val="18"/>
              </w:rPr>
            </w:pPr>
          </w:p>
        </w:tc>
        <w:tc>
          <w:tcPr>
            <w:tcW w:w="721" w:type="pct"/>
            <w:shd w:val="clear" w:color="auto" w:fill="auto"/>
            <w:vAlign w:val="center"/>
          </w:tcPr>
          <w:p w:rsidR="00A938A7" w:rsidRPr="00F86D33" w:rsidRDefault="00A938A7" w:rsidP="00A938A7">
            <w:pPr>
              <w:rPr>
                <w:rFonts w:cs="Calibri"/>
                <w:sz w:val="18"/>
                <w:szCs w:val="18"/>
              </w:rPr>
            </w:pPr>
          </w:p>
        </w:tc>
        <w:tc>
          <w:tcPr>
            <w:tcW w:w="888" w:type="pct"/>
            <w:shd w:val="clear" w:color="auto" w:fill="auto"/>
            <w:vAlign w:val="center"/>
          </w:tcPr>
          <w:p w:rsidR="00A938A7" w:rsidRPr="00F86D33" w:rsidRDefault="00A938A7" w:rsidP="00A938A7">
            <w:pPr>
              <w:rPr>
                <w:rFonts w:cs="Calibri"/>
                <w:sz w:val="18"/>
                <w:szCs w:val="18"/>
              </w:rPr>
            </w:pPr>
          </w:p>
        </w:tc>
        <w:tc>
          <w:tcPr>
            <w:tcW w:w="1156" w:type="pct"/>
            <w:shd w:val="clear" w:color="auto" w:fill="auto"/>
          </w:tcPr>
          <w:p w:rsidR="00A938A7" w:rsidRPr="00F86D33" w:rsidRDefault="00A938A7" w:rsidP="00A938A7">
            <w:pPr>
              <w:rPr>
                <w:rFonts w:cs="Calibri"/>
                <w:sz w:val="18"/>
                <w:szCs w:val="18"/>
              </w:rPr>
            </w:pPr>
          </w:p>
        </w:tc>
        <w:tc>
          <w:tcPr>
            <w:tcW w:w="1081" w:type="pct"/>
            <w:shd w:val="clear" w:color="auto" w:fill="auto"/>
          </w:tcPr>
          <w:p w:rsidR="00A938A7" w:rsidRPr="00F86D33" w:rsidRDefault="00A938A7" w:rsidP="00A938A7">
            <w:pPr>
              <w:rPr>
                <w:rFonts w:cs="Calibri"/>
                <w:sz w:val="18"/>
                <w:szCs w:val="18"/>
              </w:rPr>
            </w:pPr>
          </w:p>
        </w:tc>
      </w:tr>
      <w:tr w:rsidR="00F86D33" w:rsidRPr="00F86D33" w:rsidTr="00F86D33">
        <w:tc>
          <w:tcPr>
            <w:tcW w:w="276" w:type="pct"/>
            <w:shd w:val="clear" w:color="auto" w:fill="auto"/>
          </w:tcPr>
          <w:p w:rsidR="00A938A7" w:rsidRPr="00F86D33" w:rsidRDefault="00A938A7" w:rsidP="00A938A7">
            <w:pPr>
              <w:rPr>
                <w:rFonts w:cs="Calibri"/>
                <w:sz w:val="18"/>
                <w:szCs w:val="18"/>
              </w:rPr>
            </w:pPr>
          </w:p>
        </w:tc>
        <w:tc>
          <w:tcPr>
            <w:tcW w:w="878" w:type="pct"/>
            <w:shd w:val="clear" w:color="auto" w:fill="auto"/>
            <w:vAlign w:val="center"/>
          </w:tcPr>
          <w:p w:rsidR="00A938A7" w:rsidRPr="00F86D33" w:rsidRDefault="00A938A7" w:rsidP="00A938A7">
            <w:pPr>
              <w:rPr>
                <w:rFonts w:cs="Calibri"/>
                <w:sz w:val="18"/>
                <w:szCs w:val="18"/>
              </w:rPr>
            </w:pPr>
          </w:p>
        </w:tc>
        <w:tc>
          <w:tcPr>
            <w:tcW w:w="721" w:type="pct"/>
            <w:shd w:val="clear" w:color="auto" w:fill="auto"/>
            <w:vAlign w:val="center"/>
          </w:tcPr>
          <w:p w:rsidR="00A938A7" w:rsidRPr="00F86D33" w:rsidRDefault="00A938A7" w:rsidP="00A938A7">
            <w:pPr>
              <w:rPr>
                <w:rFonts w:cs="Calibri"/>
                <w:sz w:val="18"/>
                <w:szCs w:val="18"/>
              </w:rPr>
            </w:pPr>
          </w:p>
        </w:tc>
        <w:tc>
          <w:tcPr>
            <w:tcW w:w="888" w:type="pct"/>
            <w:shd w:val="clear" w:color="auto" w:fill="auto"/>
            <w:vAlign w:val="center"/>
          </w:tcPr>
          <w:p w:rsidR="00A938A7" w:rsidRPr="00F86D33" w:rsidRDefault="00A938A7" w:rsidP="00A938A7">
            <w:pPr>
              <w:rPr>
                <w:rFonts w:cs="Calibri"/>
                <w:sz w:val="18"/>
                <w:szCs w:val="18"/>
              </w:rPr>
            </w:pPr>
          </w:p>
        </w:tc>
        <w:tc>
          <w:tcPr>
            <w:tcW w:w="1156" w:type="pct"/>
            <w:shd w:val="clear" w:color="auto" w:fill="auto"/>
          </w:tcPr>
          <w:p w:rsidR="00A938A7" w:rsidRPr="00F86D33" w:rsidRDefault="00A938A7" w:rsidP="00A938A7">
            <w:pPr>
              <w:rPr>
                <w:rFonts w:cs="Calibri"/>
                <w:sz w:val="18"/>
                <w:szCs w:val="18"/>
              </w:rPr>
            </w:pPr>
          </w:p>
        </w:tc>
        <w:tc>
          <w:tcPr>
            <w:tcW w:w="1081" w:type="pct"/>
            <w:shd w:val="clear" w:color="auto" w:fill="auto"/>
          </w:tcPr>
          <w:p w:rsidR="00A938A7" w:rsidRPr="00F86D33" w:rsidRDefault="00A938A7" w:rsidP="00A938A7">
            <w:pPr>
              <w:rPr>
                <w:rFonts w:cs="Calibri"/>
                <w:sz w:val="18"/>
                <w:szCs w:val="18"/>
              </w:rPr>
            </w:pPr>
          </w:p>
        </w:tc>
      </w:tr>
    </w:tbl>
    <w:p w:rsidR="00A938A7" w:rsidRPr="00A938A7" w:rsidRDefault="00A938A7" w:rsidP="00A938A7">
      <w:pPr>
        <w:rPr>
          <w:sz w:val="18"/>
          <w:szCs w:val="18"/>
        </w:rPr>
      </w:pPr>
      <w:r w:rsidRPr="00A938A7">
        <w:rPr>
          <w:sz w:val="18"/>
          <w:szCs w:val="18"/>
        </w:rPr>
        <w:t> </w:t>
      </w:r>
    </w:p>
    <w:tbl>
      <w:tblPr>
        <w:tblW w:w="5000" w:type="pct"/>
        <w:tblCellMar>
          <w:left w:w="0" w:type="dxa"/>
          <w:right w:w="0" w:type="dxa"/>
        </w:tblCellMar>
        <w:tblLook w:val="04A0" w:firstRow="1" w:lastRow="0" w:firstColumn="1" w:lastColumn="0" w:noHBand="0" w:noVBand="1"/>
      </w:tblPr>
      <w:tblGrid>
        <w:gridCol w:w="5352"/>
        <w:gridCol w:w="5353"/>
      </w:tblGrid>
      <w:tr w:rsidR="00A938A7" w:rsidRPr="00A938A7" w:rsidTr="00FC78B9">
        <w:tc>
          <w:tcPr>
            <w:tcW w:w="2500" w:type="pct"/>
            <w:tcMar>
              <w:top w:w="0" w:type="dxa"/>
              <w:left w:w="108" w:type="dxa"/>
              <w:bottom w:w="0" w:type="dxa"/>
              <w:right w:w="108" w:type="dxa"/>
            </w:tcMar>
            <w:hideMark/>
          </w:tcPr>
          <w:p w:rsidR="00A938A7" w:rsidRPr="00A938A7" w:rsidRDefault="00A938A7" w:rsidP="00A938A7">
            <w:pPr>
              <w:rPr>
                <w:sz w:val="18"/>
                <w:szCs w:val="18"/>
                <w:lang w:val="kk-KZ"/>
              </w:rPr>
            </w:pPr>
          </w:p>
          <w:p w:rsidR="00A938A7" w:rsidRPr="00A938A7" w:rsidRDefault="00A938A7" w:rsidP="00A938A7">
            <w:pPr>
              <w:rPr>
                <w:sz w:val="18"/>
                <w:szCs w:val="18"/>
              </w:rPr>
            </w:pPr>
          </w:p>
          <w:p w:rsidR="00A938A7" w:rsidRPr="00A938A7" w:rsidRDefault="00A938A7" w:rsidP="00A938A7">
            <w:pPr>
              <w:rPr>
                <w:sz w:val="18"/>
                <w:szCs w:val="18"/>
                <w:lang w:val="kk-KZ"/>
              </w:rPr>
            </w:pPr>
            <w:r w:rsidRPr="00A938A7">
              <w:rPr>
                <w:sz w:val="18"/>
                <w:szCs w:val="18"/>
                <w:lang w:val="kk-KZ"/>
              </w:rPr>
              <w:t>Энергия беруші ұйым/</w:t>
            </w:r>
          </w:p>
          <w:p w:rsidR="00A938A7" w:rsidRPr="00A938A7" w:rsidRDefault="00A938A7" w:rsidP="00A938A7">
            <w:pPr>
              <w:rPr>
                <w:sz w:val="18"/>
                <w:szCs w:val="18"/>
                <w:lang w:val="kk-KZ"/>
              </w:rPr>
            </w:pPr>
            <w:r w:rsidRPr="00A938A7">
              <w:rPr>
                <w:sz w:val="18"/>
                <w:szCs w:val="18"/>
              </w:rPr>
              <w:t xml:space="preserve">Энергопередающая </w:t>
            </w:r>
            <w:r w:rsidRPr="00A938A7">
              <w:rPr>
                <w:sz w:val="18"/>
                <w:szCs w:val="18"/>
                <w:lang w:val="kk-KZ"/>
              </w:rPr>
              <w:t>организация</w:t>
            </w:r>
          </w:p>
          <w:p w:rsidR="00A938A7" w:rsidRPr="00A938A7" w:rsidRDefault="00A938A7" w:rsidP="00A938A7">
            <w:pPr>
              <w:rPr>
                <w:sz w:val="18"/>
                <w:szCs w:val="18"/>
                <w:lang w:val="kk-KZ"/>
              </w:rPr>
            </w:pPr>
          </w:p>
          <w:p w:rsidR="00A938A7" w:rsidRPr="00A938A7" w:rsidRDefault="00A938A7" w:rsidP="00A938A7">
            <w:pPr>
              <w:rPr>
                <w:sz w:val="18"/>
                <w:szCs w:val="18"/>
              </w:rPr>
            </w:pPr>
            <w:r w:rsidRPr="00A938A7">
              <w:rPr>
                <w:sz w:val="18"/>
                <w:szCs w:val="18"/>
              </w:rPr>
              <w:t xml:space="preserve">_________________________ </w:t>
            </w:r>
          </w:p>
        </w:tc>
        <w:tc>
          <w:tcPr>
            <w:tcW w:w="2500" w:type="pct"/>
            <w:tcMar>
              <w:top w:w="0" w:type="dxa"/>
              <w:left w:w="108" w:type="dxa"/>
              <w:bottom w:w="0" w:type="dxa"/>
              <w:right w:w="108" w:type="dxa"/>
            </w:tcMar>
            <w:hideMark/>
          </w:tcPr>
          <w:p w:rsidR="00A938A7" w:rsidRPr="00A938A7" w:rsidRDefault="00A938A7" w:rsidP="00A938A7">
            <w:pPr>
              <w:rPr>
                <w:sz w:val="18"/>
                <w:szCs w:val="18"/>
              </w:rPr>
            </w:pPr>
          </w:p>
          <w:p w:rsidR="00A938A7" w:rsidRPr="00A938A7" w:rsidRDefault="00A938A7" w:rsidP="00A938A7">
            <w:pPr>
              <w:rPr>
                <w:sz w:val="18"/>
                <w:szCs w:val="18"/>
              </w:rPr>
            </w:pPr>
          </w:p>
          <w:p w:rsidR="00A938A7" w:rsidRPr="00A938A7" w:rsidRDefault="00A938A7" w:rsidP="00A938A7">
            <w:pPr>
              <w:rPr>
                <w:sz w:val="18"/>
                <w:szCs w:val="18"/>
                <w:lang w:val="kk-KZ"/>
              </w:rPr>
            </w:pPr>
            <w:r w:rsidRPr="00A938A7">
              <w:rPr>
                <w:sz w:val="18"/>
                <w:szCs w:val="18"/>
                <w:lang w:val="kk-KZ"/>
              </w:rPr>
              <w:t xml:space="preserve">                                        </w:t>
            </w:r>
            <w:r>
              <w:rPr>
                <w:sz w:val="18"/>
                <w:szCs w:val="18"/>
                <w:lang w:val="kk-KZ"/>
              </w:rPr>
              <w:t xml:space="preserve">      </w:t>
            </w:r>
            <w:r w:rsidRPr="00A938A7">
              <w:rPr>
                <w:sz w:val="18"/>
                <w:szCs w:val="18"/>
                <w:lang w:val="kk-KZ"/>
              </w:rPr>
              <w:t xml:space="preserve">           Тұтынушы/</w:t>
            </w:r>
            <w:r w:rsidRPr="00A938A7">
              <w:rPr>
                <w:sz w:val="18"/>
                <w:szCs w:val="18"/>
              </w:rPr>
              <w:t xml:space="preserve"> Потребитель</w:t>
            </w:r>
            <w:r w:rsidRPr="00A938A7">
              <w:rPr>
                <w:sz w:val="18"/>
                <w:szCs w:val="18"/>
                <w:lang w:val="kk-KZ"/>
              </w:rPr>
              <w:t xml:space="preserve"> </w:t>
            </w:r>
          </w:p>
          <w:p w:rsidR="00A938A7" w:rsidRPr="00A938A7" w:rsidRDefault="00A938A7" w:rsidP="00A938A7">
            <w:pPr>
              <w:rPr>
                <w:sz w:val="18"/>
                <w:szCs w:val="18"/>
                <w:lang w:val="kk-KZ"/>
              </w:rPr>
            </w:pPr>
          </w:p>
          <w:p w:rsidR="00A938A7" w:rsidRPr="00A938A7" w:rsidRDefault="00A938A7" w:rsidP="00A938A7">
            <w:pPr>
              <w:rPr>
                <w:sz w:val="18"/>
                <w:szCs w:val="18"/>
              </w:rPr>
            </w:pPr>
            <w:r w:rsidRPr="00A938A7">
              <w:rPr>
                <w:sz w:val="18"/>
                <w:szCs w:val="18"/>
              </w:rPr>
              <w:t xml:space="preserve">                                                       ______________________</w:t>
            </w:r>
          </w:p>
        </w:tc>
      </w:tr>
    </w:tbl>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Pr="00A938A7" w:rsidRDefault="00A938A7" w:rsidP="00A938A7">
      <w:pPr>
        <w:jc w:val="right"/>
        <w:rPr>
          <w:color w:val="000000"/>
          <w:sz w:val="24"/>
          <w:szCs w:val="24"/>
        </w:rPr>
      </w:pPr>
      <w:r w:rsidRPr="00A938A7">
        <w:rPr>
          <w:color w:val="000000"/>
          <w:sz w:val="24"/>
          <w:szCs w:val="24"/>
          <w:lang w:val="kk-KZ"/>
        </w:rPr>
        <w:lastRenderedPageBreak/>
        <w:t>2-қосымша/</w:t>
      </w:r>
      <w:r w:rsidRPr="00A938A7">
        <w:rPr>
          <w:color w:val="000000"/>
          <w:sz w:val="24"/>
          <w:szCs w:val="24"/>
        </w:rPr>
        <w:t>Приложение 2</w:t>
      </w:r>
    </w:p>
    <w:p w:rsidR="00A938A7" w:rsidRPr="00A938A7" w:rsidRDefault="00A938A7" w:rsidP="00A938A7">
      <w:pPr>
        <w:jc w:val="right"/>
        <w:rPr>
          <w:color w:val="000000"/>
          <w:sz w:val="24"/>
          <w:szCs w:val="24"/>
        </w:rPr>
      </w:pPr>
      <w:r w:rsidRPr="00A938A7">
        <w:rPr>
          <w:color w:val="000000"/>
          <w:sz w:val="24"/>
          <w:szCs w:val="24"/>
        </w:rPr>
        <w:tab/>
        <w:t> </w:t>
      </w:r>
    </w:p>
    <w:p w:rsidR="00A938A7" w:rsidRPr="00A938A7" w:rsidRDefault="00A938A7" w:rsidP="00A938A7">
      <w:pPr>
        <w:jc w:val="center"/>
        <w:rPr>
          <w:color w:val="000000"/>
          <w:sz w:val="24"/>
          <w:szCs w:val="24"/>
        </w:rPr>
      </w:pPr>
      <w:r w:rsidRPr="00A938A7">
        <w:rPr>
          <w:color w:val="000000"/>
          <w:sz w:val="24"/>
          <w:szCs w:val="24"/>
          <w:lang w:val="kk-KZ"/>
        </w:rPr>
        <w:t xml:space="preserve">                                            Кімге/ Кому</w:t>
      </w:r>
      <w:r w:rsidRPr="00A938A7">
        <w:rPr>
          <w:color w:val="000000"/>
          <w:sz w:val="24"/>
          <w:szCs w:val="24"/>
        </w:rPr>
        <w:t xml:space="preserve"> _____________________________</w:t>
      </w:r>
    </w:p>
    <w:p w:rsidR="00A938A7" w:rsidRPr="00A938A7" w:rsidRDefault="00A938A7" w:rsidP="00A938A7">
      <w:pPr>
        <w:jc w:val="center"/>
        <w:rPr>
          <w:color w:val="000000"/>
          <w:sz w:val="24"/>
          <w:szCs w:val="24"/>
          <w:lang w:val="kk-KZ"/>
        </w:rPr>
      </w:pPr>
      <w:r w:rsidRPr="00A938A7">
        <w:rPr>
          <w:color w:val="000000"/>
          <w:sz w:val="24"/>
          <w:szCs w:val="24"/>
          <w:lang w:val="kk-KZ"/>
        </w:rPr>
        <w:t xml:space="preserve">                                                 </w:t>
      </w:r>
    </w:p>
    <w:p w:rsidR="00A938A7" w:rsidRPr="00A938A7" w:rsidRDefault="00A938A7" w:rsidP="00A938A7">
      <w:pPr>
        <w:jc w:val="center"/>
        <w:rPr>
          <w:color w:val="000000"/>
          <w:sz w:val="24"/>
          <w:szCs w:val="24"/>
        </w:rPr>
      </w:pPr>
      <w:r w:rsidRPr="00A938A7">
        <w:rPr>
          <w:color w:val="000000"/>
          <w:sz w:val="24"/>
          <w:szCs w:val="24"/>
          <w:lang w:val="kk-KZ"/>
        </w:rPr>
        <w:t xml:space="preserve">                                           Кімнен/ От кого</w:t>
      </w:r>
      <w:r w:rsidRPr="00A938A7">
        <w:rPr>
          <w:color w:val="000000"/>
          <w:sz w:val="24"/>
          <w:szCs w:val="24"/>
        </w:rPr>
        <w:t xml:space="preserve"> __________________________</w:t>
      </w:r>
    </w:p>
    <w:p w:rsidR="00A938A7" w:rsidRPr="00A938A7" w:rsidRDefault="00A938A7" w:rsidP="00A938A7">
      <w:pPr>
        <w:jc w:val="center"/>
        <w:rPr>
          <w:color w:val="000000"/>
          <w:sz w:val="24"/>
          <w:szCs w:val="24"/>
        </w:rPr>
      </w:pPr>
      <w:r w:rsidRPr="00A938A7">
        <w:rPr>
          <w:color w:val="000000"/>
          <w:sz w:val="24"/>
          <w:szCs w:val="24"/>
        </w:rPr>
        <w:t xml:space="preserve">            </w:t>
      </w:r>
      <w:r w:rsidRPr="00A938A7">
        <w:rPr>
          <w:color w:val="000000"/>
          <w:sz w:val="24"/>
          <w:szCs w:val="24"/>
          <w:lang w:val="kk-KZ"/>
        </w:rPr>
        <w:t xml:space="preserve">                                                 </w:t>
      </w:r>
    </w:p>
    <w:p w:rsidR="00A938A7" w:rsidRPr="00A938A7" w:rsidRDefault="00A938A7" w:rsidP="00A938A7">
      <w:pPr>
        <w:jc w:val="right"/>
        <w:rPr>
          <w:color w:val="000000"/>
          <w:sz w:val="24"/>
          <w:szCs w:val="24"/>
          <w:lang w:val="kk-KZ"/>
        </w:rPr>
      </w:pPr>
    </w:p>
    <w:p w:rsidR="00A938A7" w:rsidRPr="00A938A7" w:rsidRDefault="00A938A7" w:rsidP="00A938A7">
      <w:pPr>
        <w:tabs>
          <w:tab w:val="left" w:pos="1725"/>
          <w:tab w:val="right" w:pos="9355"/>
        </w:tabs>
        <w:rPr>
          <w:color w:val="000000"/>
          <w:sz w:val="24"/>
          <w:szCs w:val="24"/>
        </w:rPr>
      </w:pPr>
      <w:r w:rsidRPr="00A938A7">
        <w:rPr>
          <w:color w:val="000000"/>
          <w:sz w:val="24"/>
          <w:szCs w:val="24"/>
        </w:rPr>
        <w:tab/>
      </w:r>
      <w:r w:rsidRPr="00A938A7">
        <w:rPr>
          <w:color w:val="000000"/>
          <w:sz w:val="24"/>
          <w:szCs w:val="24"/>
          <w:lang w:val="kk-KZ"/>
        </w:rPr>
        <w:t xml:space="preserve"> Электр энергиясын беру туралы алдын ала өтінім</w:t>
      </w:r>
      <w:r w:rsidRPr="00A938A7">
        <w:rPr>
          <w:color w:val="000000"/>
          <w:sz w:val="24"/>
          <w:szCs w:val="24"/>
        </w:rPr>
        <w:tab/>
        <w:t> </w:t>
      </w:r>
    </w:p>
    <w:p w:rsidR="00A938A7" w:rsidRPr="00A938A7" w:rsidRDefault="00A938A7" w:rsidP="00A938A7">
      <w:pPr>
        <w:ind w:firstLine="400"/>
        <w:rPr>
          <w:color w:val="000000"/>
          <w:sz w:val="24"/>
          <w:szCs w:val="24"/>
        </w:rPr>
      </w:pPr>
      <w:r w:rsidRPr="00A938A7">
        <w:rPr>
          <w:color w:val="000000"/>
          <w:sz w:val="24"/>
          <w:szCs w:val="24"/>
          <w:lang w:val="kk-KZ"/>
        </w:rPr>
        <w:t xml:space="preserve">                  </w:t>
      </w:r>
      <w:r w:rsidRPr="00A938A7">
        <w:rPr>
          <w:color w:val="000000"/>
          <w:sz w:val="24"/>
          <w:szCs w:val="24"/>
        </w:rPr>
        <w:t>Предварительная заявка о поставке электрической энергии</w:t>
      </w:r>
    </w:p>
    <w:p w:rsidR="00A938A7" w:rsidRPr="00A938A7" w:rsidRDefault="00A938A7" w:rsidP="00A938A7">
      <w:pPr>
        <w:ind w:firstLine="400"/>
        <w:jc w:val="both"/>
        <w:rPr>
          <w:color w:val="000000"/>
          <w:sz w:val="24"/>
          <w:szCs w:val="24"/>
          <w:lang w:val="kk-KZ"/>
        </w:rPr>
      </w:pPr>
    </w:p>
    <w:p w:rsidR="00A938A7" w:rsidRPr="00A938A7" w:rsidRDefault="00A938A7" w:rsidP="00A938A7">
      <w:pPr>
        <w:ind w:firstLine="400"/>
        <w:jc w:val="both"/>
        <w:rPr>
          <w:color w:val="000000"/>
          <w:sz w:val="24"/>
          <w:szCs w:val="24"/>
        </w:rPr>
      </w:pPr>
      <w:r w:rsidRPr="00A938A7">
        <w:rPr>
          <w:color w:val="000000"/>
          <w:sz w:val="24"/>
          <w:szCs w:val="24"/>
          <w:lang w:val="kk-KZ"/>
        </w:rPr>
        <w:t>Мен/</w:t>
      </w:r>
      <w:r w:rsidRPr="00A938A7">
        <w:rPr>
          <w:color w:val="000000"/>
          <w:sz w:val="24"/>
          <w:szCs w:val="24"/>
        </w:rPr>
        <w:t xml:space="preserve">Я,_______________________________, </w:t>
      </w:r>
      <w:r w:rsidRPr="00A938A7">
        <w:rPr>
          <w:color w:val="000000"/>
          <w:sz w:val="24"/>
          <w:szCs w:val="24"/>
          <w:lang w:val="kk-KZ"/>
        </w:rPr>
        <w:t>/Сізден электр энергиясын көлемде/</w:t>
      </w:r>
      <w:r w:rsidRPr="00A938A7">
        <w:rPr>
          <w:color w:val="000000"/>
          <w:sz w:val="24"/>
          <w:szCs w:val="24"/>
        </w:rPr>
        <w:t>прошу Вас предварительно поставить электрическую энергию с ___________</w:t>
      </w:r>
      <w:r w:rsidRPr="00A938A7">
        <w:rPr>
          <w:color w:val="000000"/>
          <w:sz w:val="24"/>
          <w:szCs w:val="24"/>
          <w:lang w:val="kk-KZ"/>
        </w:rPr>
        <w:t>бастап/</w:t>
      </w:r>
      <w:r w:rsidRPr="00A938A7">
        <w:rPr>
          <w:color w:val="000000"/>
          <w:sz w:val="24"/>
          <w:szCs w:val="24"/>
        </w:rPr>
        <w:t xml:space="preserve"> по _____________ </w:t>
      </w:r>
      <w:r w:rsidRPr="00A938A7">
        <w:rPr>
          <w:color w:val="000000"/>
          <w:sz w:val="24"/>
          <w:szCs w:val="24"/>
          <w:lang w:val="kk-KZ"/>
        </w:rPr>
        <w:t>дейін  аралығында алдын ала беруңізді сұраймын /</w:t>
      </w:r>
      <w:r w:rsidRPr="00A938A7">
        <w:rPr>
          <w:color w:val="000000"/>
          <w:sz w:val="24"/>
          <w:szCs w:val="24"/>
        </w:rPr>
        <w:t>в следующем количестве.</w:t>
      </w:r>
    </w:p>
    <w:p w:rsidR="00A938A7" w:rsidRPr="00A938A7" w:rsidRDefault="00A938A7" w:rsidP="00A938A7">
      <w:pPr>
        <w:ind w:firstLine="400"/>
        <w:jc w:val="both"/>
        <w:rPr>
          <w:color w:val="000000"/>
          <w:sz w:val="24"/>
          <w:szCs w:val="24"/>
        </w:rPr>
      </w:pPr>
      <w:r w:rsidRPr="00A938A7">
        <w:rPr>
          <w:color w:val="000000"/>
          <w:sz w:val="24"/>
          <w:szCs w:val="24"/>
        </w:rPr>
        <w:t> </w:t>
      </w:r>
    </w:p>
    <w:tbl>
      <w:tblPr>
        <w:tblW w:w="4206" w:type="pct"/>
        <w:jc w:val="center"/>
        <w:tblCellMar>
          <w:left w:w="0" w:type="dxa"/>
          <w:right w:w="0" w:type="dxa"/>
        </w:tblCellMar>
        <w:tblLook w:val="04A0" w:firstRow="1" w:lastRow="0" w:firstColumn="1" w:lastColumn="0" w:noHBand="0" w:noVBand="1"/>
      </w:tblPr>
      <w:tblGrid>
        <w:gridCol w:w="664"/>
        <w:gridCol w:w="2860"/>
        <w:gridCol w:w="2372"/>
        <w:gridCol w:w="3109"/>
      </w:tblGrid>
      <w:tr w:rsidR="00A938A7" w:rsidRPr="00A938A7" w:rsidTr="00FC78B9">
        <w:trPr>
          <w:jc w:val="center"/>
        </w:trPr>
        <w:tc>
          <w:tcPr>
            <w:tcW w:w="36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jc w:val="center"/>
              <w:textAlignment w:val="baseline"/>
              <w:rPr>
                <w:color w:val="000000"/>
                <w:sz w:val="24"/>
                <w:szCs w:val="24"/>
                <w:lang w:val="kk-KZ"/>
              </w:rPr>
            </w:pPr>
            <w:r w:rsidRPr="00A938A7">
              <w:rPr>
                <w:color w:val="000000"/>
                <w:sz w:val="24"/>
                <w:szCs w:val="24"/>
              </w:rPr>
              <w:t>№</w:t>
            </w:r>
            <w:r w:rsidRPr="00A938A7">
              <w:rPr>
                <w:color w:val="000000"/>
                <w:sz w:val="24"/>
                <w:szCs w:val="24"/>
                <w:lang w:val="kk-KZ"/>
              </w:rPr>
              <w:t xml:space="preserve"> </w:t>
            </w:r>
            <w:proofErr w:type="gramStart"/>
            <w:r w:rsidRPr="00A938A7">
              <w:rPr>
                <w:color w:val="000000"/>
                <w:sz w:val="24"/>
                <w:szCs w:val="24"/>
                <w:lang w:val="kk-KZ"/>
              </w:rPr>
              <w:t>р</w:t>
            </w:r>
            <w:proofErr w:type="gramEnd"/>
            <w:r w:rsidRPr="00A938A7">
              <w:rPr>
                <w:color w:val="000000"/>
                <w:sz w:val="24"/>
                <w:szCs w:val="24"/>
              </w:rPr>
              <w:t>/</w:t>
            </w:r>
            <w:r w:rsidRPr="00A938A7">
              <w:rPr>
                <w:color w:val="000000"/>
                <w:sz w:val="24"/>
                <w:szCs w:val="24"/>
                <w:lang w:val="kk-KZ"/>
              </w:rPr>
              <w:t>с</w:t>
            </w:r>
          </w:p>
        </w:tc>
        <w:tc>
          <w:tcPr>
            <w:tcW w:w="158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jc w:val="center"/>
              <w:textAlignment w:val="baseline"/>
              <w:rPr>
                <w:color w:val="000000"/>
                <w:sz w:val="24"/>
                <w:szCs w:val="24"/>
              </w:rPr>
            </w:pPr>
            <w:r w:rsidRPr="00A938A7">
              <w:rPr>
                <w:color w:val="000000"/>
                <w:sz w:val="24"/>
                <w:szCs w:val="24"/>
                <w:lang w:val="kk-KZ"/>
              </w:rPr>
              <w:t>Айлар/</w:t>
            </w:r>
            <w:r w:rsidRPr="00A938A7">
              <w:rPr>
                <w:color w:val="000000"/>
                <w:sz w:val="24"/>
                <w:szCs w:val="24"/>
              </w:rPr>
              <w:t>Месяцы</w:t>
            </w:r>
          </w:p>
        </w:tc>
        <w:tc>
          <w:tcPr>
            <w:tcW w:w="304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jc w:val="center"/>
              <w:textAlignment w:val="baseline"/>
              <w:rPr>
                <w:color w:val="000000"/>
                <w:sz w:val="24"/>
                <w:szCs w:val="24"/>
              </w:rPr>
            </w:pPr>
            <w:r w:rsidRPr="00A938A7">
              <w:rPr>
                <w:color w:val="000000"/>
                <w:sz w:val="24"/>
                <w:szCs w:val="24"/>
                <w:lang w:val="kk-KZ"/>
              </w:rPr>
              <w:t>кВт. сағат/</w:t>
            </w:r>
            <w:r w:rsidRPr="00A938A7">
              <w:rPr>
                <w:color w:val="000000"/>
                <w:sz w:val="24"/>
                <w:szCs w:val="24"/>
              </w:rPr>
              <w:t>кВт.час</w:t>
            </w:r>
          </w:p>
        </w:tc>
      </w:tr>
      <w:tr w:rsidR="00A938A7" w:rsidRPr="00A938A7" w:rsidTr="00FC78B9">
        <w:trPr>
          <w:jc w:val="center"/>
        </w:trPr>
        <w:tc>
          <w:tcPr>
            <w:tcW w:w="369" w:type="pct"/>
            <w:vMerge/>
            <w:tcBorders>
              <w:top w:val="single" w:sz="8" w:space="0" w:color="auto"/>
              <w:left w:val="single" w:sz="8" w:space="0" w:color="auto"/>
              <w:bottom w:val="single" w:sz="8" w:space="0" w:color="auto"/>
              <w:right w:val="single" w:sz="8" w:space="0" w:color="auto"/>
            </w:tcBorders>
            <w:vAlign w:val="center"/>
            <w:hideMark/>
          </w:tcPr>
          <w:p w:rsidR="00A938A7" w:rsidRPr="00A938A7" w:rsidRDefault="00A938A7" w:rsidP="00A938A7">
            <w:pPr>
              <w:rPr>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938A7" w:rsidRPr="00A938A7" w:rsidRDefault="00A938A7" w:rsidP="00A938A7">
            <w:pPr>
              <w:rPr>
                <w:color w:val="000000"/>
                <w:sz w:val="24"/>
                <w:szCs w:val="24"/>
              </w:rPr>
            </w:pP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jc w:val="center"/>
              <w:textAlignment w:val="baseline"/>
              <w:rPr>
                <w:color w:val="000000"/>
                <w:sz w:val="24"/>
                <w:szCs w:val="24"/>
                <w:lang w:val="kk-KZ"/>
              </w:rPr>
            </w:pPr>
            <w:r w:rsidRPr="00A938A7">
              <w:rPr>
                <w:color w:val="000000"/>
                <w:sz w:val="24"/>
                <w:szCs w:val="24"/>
                <w:lang w:val="kk-KZ"/>
              </w:rPr>
              <w:t>Цифрмен/</w:t>
            </w:r>
          </w:p>
          <w:p w:rsidR="00A938A7" w:rsidRPr="00A938A7" w:rsidRDefault="00A938A7" w:rsidP="00A938A7">
            <w:pPr>
              <w:jc w:val="center"/>
              <w:textAlignment w:val="baseline"/>
              <w:rPr>
                <w:color w:val="000000"/>
                <w:sz w:val="24"/>
                <w:szCs w:val="24"/>
              </w:rPr>
            </w:pPr>
            <w:r w:rsidRPr="00A938A7">
              <w:rPr>
                <w:color w:val="000000"/>
                <w:sz w:val="24"/>
                <w:szCs w:val="24"/>
              </w:rPr>
              <w:t>Цифрами</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jc w:val="center"/>
              <w:textAlignment w:val="baseline"/>
              <w:rPr>
                <w:color w:val="000000"/>
                <w:sz w:val="24"/>
                <w:szCs w:val="24"/>
                <w:lang w:val="kk-KZ"/>
              </w:rPr>
            </w:pPr>
            <w:r w:rsidRPr="00A938A7">
              <w:rPr>
                <w:color w:val="000000"/>
                <w:sz w:val="24"/>
                <w:szCs w:val="24"/>
                <w:lang w:val="kk-KZ"/>
              </w:rPr>
              <w:t>Жазбаша/</w:t>
            </w:r>
          </w:p>
          <w:p w:rsidR="00A938A7" w:rsidRPr="00A938A7" w:rsidRDefault="00A938A7" w:rsidP="00A938A7">
            <w:pPr>
              <w:jc w:val="center"/>
              <w:textAlignment w:val="baseline"/>
              <w:rPr>
                <w:color w:val="000000"/>
                <w:sz w:val="24"/>
                <w:szCs w:val="24"/>
              </w:rPr>
            </w:pPr>
            <w:r w:rsidRPr="00A938A7">
              <w:rPr>
                <w:color w:val="000000"/>
                <w:sz w:val="24"/>
                <w:szCs w:val="24"/>
              </w:rPr>
              <w:t>Прописью</w:t>
            </w:r>
          </w:p>
        </w:tc>
      </w:tr>
      <w:tr w:rsidR="00A938A7" w:rsidRPr="00A938A7" w:rsidTr="00FC78B9">
        <w:trPr>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jc w:val="center"/>
              <w:textAlignment w:val="baseline"/>
              <w:rPr>
                <w:color w:val="000000"/>
                <w:sz w:val="24"/>
                <w:szCs w:val="24"/>
              </w:rPr>
            </w:pPr>
            <w:r w:rsidRPr="00A938A7">
              <w:rPr>
                <w:color w:val="000000"/>
                <w:sz w:val="24"/>
                <w:szCs w:val="24"/>
              </w:rPr>
              <w:t>1</w:t>
            </w:r>
          </w:p>
        </w:tc>
        <w:tc>
          <w:tcPr>
            <w:tcW w:w="1588"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textAlignment w:val="baseline"/>
              <w:rPr>
                <w:color w:val="000000"/>
                <w:sz w:val="24"/>
                <w:szCs w:val="24"/>
              </w:rPr>
            </w:pPr>
            <w:r w:rsidRPr="00A938A7">
              <w:rPr>
                <w:color w:val="000000"/>
                <w:sz w:val="24"/>
                <w:szCs w:val="24"/>
                <w:lang w:val="kk-KZ"/>
              </w:rPr>
              <w:t>Қантар/</w:t>
            </w:r>
            <w:r w:rsidRPr="00A938A7">
              <w:rPr>
                <w:color w:val="000000"/>
                <w:sz w:val="24"/>
                <w:szCs w:val="24"/>
              </w:rPr>
              <w:t>Январь</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rPr>
                <w:sz w:val="24"/>
                <w:szCs w:val="24"/>
              </w:rPr>
            </w:pP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rPr>
                <w:sz w:val="24"/>
                <w:szCs w:val="24"/>
              </w:rPr>
            </w:pPr>
          </w:p>
        </w:tc>
      </w:tr>
      <w:tr w:rsidR="00A938A7" w:rsidRPr="00A938A7" w:rsidTr="00FC78B9">
        <w:trPr>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jc w:val="center"/>
              <w:textAlignment w:val="baseline"/>
              <w:rPr>
                <w:color w:val="000000"/>
                <w:sz w:val="24"/>
                <w:szCs w:val="24"/>
              </w:rPr>
            </w:pPr>
            <w:r w:rsidRPr="00A938A7">
              <w:rPr>
                <w:color w:val="000000"/>
                <w:sz w:val="24"/>
                <w:szCs w:val="24"/>
              </w:rPr>
              <w:t>2</w:t>
            </w:r>
          </w:p>
        </w:tc>
        <w:tc>
          <w:tcPr>
            <w:tcW w:w="1588"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textAlignment w:val="baseline"/>
              <w:rPr>
                <w:color w:val="000000"/>
                <w:sz w:val="24"/>
                <w:szCs w:val="24"/>
              </w:rPr>
            </w:pPr>
            <w:r w:rsidRPr="00A938A7">
              <w:rPr>
                <w:color w:val="000000"/>
                <w:sz w:val="24"/>
                <w:szCs w:val="24"/>
                <w:lang w:val="kk-KZ"/>
              </w:rPr>
              <w:t>Ақпан/</w:t>
            </w:r>
            <w:r w:rsidRPr="00A938A7">
              <w:rPr>
                <w:color w:val="000000"/>
                <w:sz w:val="24"/>
                <w:szCs w:val="24"/>
              </w:rPr>
              <w:t>Февраль</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rPr>
                <w:sz w:val="24"/>
                <w:szCs w:val="24"/>
              </w:rPr>
            </w:pP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rPr>
                <w:sz w:val="24"/>
                <w:szCs w:val="24"/>
              </w:rPr>
            </w:pPr>
          </w:p>
        </w:tc>
      </w:tr>
      <w:tr w:rsidR="00A938A7" w:rsidRPr="00A938A7" w:rsidTr="00FC78B9">
        <w:trPr>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jc w:val="center"/>
              <w:textAlignment w:val="baseline"/>
              <w:rPr>
                <w:color w:val="000000"/>
                <w:sz w:val="24"/>
                <w:szCs w:val="24"/>
              </w:rPr>
            </w:pPr>
            <w:r w:rsidRPr="00A938A7">
              <w:rPr>
                <w:color w:val="000000"/>
                <w:sz w:val="24"/>
                <w:szCs w:val="24"/>
              </w:rPr>
              <w:t>3</w:t>
            </w:r>
          </w:p>
        </w:tc>
        <w:tc>
          <w:tcPr>
            <w:tcW w:w="1588"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textAlignment w:val="baseline"/>
              <w:rPr>
                <w:color w:val="000000"/>
                <w:sz w:val="24"/>
                <w:szCs w:val="24"/>
              </w:rPr>
            </w:pPr>
            <w:r w:rsidRPr="00A938A7">
              <w:rPr>
                <w:color w:val="000000"/>
                <w:sz w:val="24"/>
                <w:szCs w:val="24"/>
                <w:lang w:val="kk-KZ"/>
              </w:rPr>
              <w:t>Наурыз/</w:t>
            </w:r>
            <w:r w:rsidRPr="00A938A7">
              <w:rPr>
                <w:color w:val="000000"/>
                <w:sz w:val="24"/>
                <w:szCs w:val="24"/>
              </w:rPr>
              <w:t>Март</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rPr>
                <w:sz w:val="24"/>
                <w:szCs w:val="24"/>
              </w:rPr>
            </w:pP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rPr>
                <w:sz w:val="24"/>
                <w:szCs w:val="24"/>
              </w:rPr>
            </w:pPr>
          </w:p>
        </w:tc>
      </w:tr>
      <w:tr w:rsidR="00A938A7" w:rsidRPr="00A938A7" w:rsidTr="00FC78B9">
        <w:trPr>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jc w:val="center"/>
              <w:textAlignment w:val="baseline"/>
              <w:rPr>
                <w:color w:val="000000"/>
                <w:sz w:val="24"/>
                <w:szCs w:val="24"/>
              </w:rPr>
            </w:pPr>
            <w:r w:rsidRPr="00A938A7">
              <w:rPr>
                <w:color w:val="000000"/>
                <w:sz w:val="24"/>
                <w:szCs w:val="24"/>
              </w:rPr>
              <w:t>4</w:t>
            </w:r>
          </w:p>
        </w:tc>
        <w:tc>
          <w:tcPr>
            <w:tcW w:w="1588"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textAlignment w:val="baseline"/>
              <w:rPr>
                <w:color w:val="000000"/>
                <w:sz w:val="24"/>
                <w:szCs w:val="24"/>
              </w:rPr>
            </w:pPr>
            <w:r w:rsidRPr="00A938A7">
              <w:rPr>
                <w:color w:val="000000"/>
                <w:sz w:val="24"/>
                <w:szCs w:val="24"/>
                <w:lang w:val="kk-KZ"/>
              </w:rPr>
              <w:t>Сәуір/</w:t>
            </w:r>
            <w:r w:rsidRPr="00A938A7">
              <w:rPr>
                <w:color w:val="000000"/>
                <w:sz w:val="24"/>
                <w:szCs w:val="24"/>
              </w:rPr>
              <w:t>Апрель</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rPr>
                <w:sz w:val="24"/>
                <w:szCs w:val="24"/>
              </w:rPr>
            </w:pP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rPr>
                <w:sz w:val="24"/>
                <w:szCs w:val="24"/>
              </w:rPr>
            </w:pPr>
          </w:p>
        </w:tc>
      </w:tr>
      <w:tr w:rsidR="00A938A7" w:rsidRPr="00A938A7" w:rsidTr="00FC78B9">
        <w:trPr>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jc w:val="center"/>
              <w:textAlignment w:val="baseline"/>
              <w:rPr>
                <w:color w:val="000000"/>
                <w:sz w:val="24"/>
                <w:szCs w:val="24"/>
              </w:rPr>
            </w:pPr>
            <w:r w:rsidRPr="00A938A7">
              <w:rPr>
                <w:color w:val="000000"/>
                <w:sz w:val="24"/>
                <w:szCs w:val="24"/>
              </w:rPr>
              <w:t>5</w:t>
            </w:r>
          </w:p>
        </w:tc>
        <w:tc>
          <w:tcPr>
            <w:tcW w:w="1588"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textAlignment w:val="baseline"/>
              <w:rPr>
                <w:color w:val="000000"/>
                <w:sz w:val="24"/>
                <w:szCs w:val="24"/>
              </w:rPr>
            </w:pPr>
            <w:r w:rsidRPr="00A938A7">
              <w:rPr>
                <w:color w:val="000000"/>
                <w:sz w:val="24"/>
                <w:szCs w:val="24"/>
                <w:lang w:val="kk-KZ"/>
              </w:rPr>
              <w:t>Мамыр/</w:t>
            </w:r>
            <w:r w:rsidRPr="00A938A7">
              <w:rPr>
                <w:color w:val="000000"/>
                <w:sz w:val="24"/>
                <w:szCs w:val="24"/>
              </w:rPr>
              <w:t>Май</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rPr>
                <w:sz w:val="24"/>
                <w:szCs w:val="24"/>
              </w:rPr>
            </w:pP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rPr>
                <w:sz w:val="24"/>
                <w:szCs w:val="24"/>
              </w:rPr>
            </w:pPr>
          </w:p>
        </w:tc>
      </w:tr>
      <w:tr w:rsidR="00A938A7" w:rsidRPr="00A938A7" w:rsidTr="00FC78B9">
        <w:trPr>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jc w:val="center"/>
              <w:textAlignment w:val="baseline"/>
              <w:rPr>
                <w:color w:val="000000"/>
                <w:sz w:val="24"/>
                <w:szCs w:val="24"/>
              </w:rPr>
            </w:pPr>
            <w:r w:rsidRPr="00A938A7">
              <w:rPr>
                <w:color w:val="000000"/>
                <w:sz w:val="24"/>
                <w:szCs w:val="24"/>
              </w:rPr>
              <w:t>6</w:t>
            </w:r>
          </w:p>
        </w:tc>
        <w:tc>
          <w:tcPr>
            <w:tcW w:w="1588"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textAlignment w:val="baseline"/>
              <w:rPr>
                <w:color w:val="000000"/>
                <w:sz w:val="24"/>
                <w:szCs w:val="24"/>
              </w:rPr>
            </w:pPr>
            <w:r w:rsidRPr="00A938A7">
              <w:rPr>
                <w:color w:val="000000"/>
                <w:sz w:val="24"/>
                <w:szCs w:val="24"/>
                <w:lang w:val="kk-KZ"/>
              </w:rPr>
              <w:t>Маусым/</w:t>
            </w:r>
            <w:r w:rsidRPr="00A938A7">
              <w:rPr>
                <w:color w:val="000000"/>
                <w:sz w:val="24"/>
                <w:szCs w:val="24"/>
              </w:rPr>
              <w:t>Июнь</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rPr>
                <w:sz w:val="24"/>
                <w:szCs w:val="24"/>
              </w:rPr>
            </w:pP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rPr>
                <w:sz w:val="24"/>
                <w:szCs w:val="24"/>
              </w:rPr>
            </w:pPr>
          </w:p>
        </w:tc>
      </w:tr>
      <w:tr w:rsidR="00A938A7" w:rsidRPr="00A938A7" w:rsidTr="00FC78B9">
        <w:trPr>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jc w:val="center"/>
              <w:textAlignment w:val="baseline"/>
              <w:rPr>
                <w:color w:val="000000"/>
                <w:sz w:val="24"/>
                <w:szCs w:val="24"/>
              </w:rPr>
            </w:pPr>
            <w:r w:rsidRPr="00A938A7">
              <w:rPr>
                <w:color w:val="000000"/>
                <w:sz w:val="24"/>
                <w:szCs w:val="24"/>
              </w:rPr>
              <w:t>7</w:t>
            </w:r>
          </w:p>
        </w:tc>
        <w:tc>
          <w:tcPr>
            <w:tcW w:w="1588"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textAlignment w:val="baseline"/>
              <w:rPr>
                <w:color w:val="000000"/>
                <w:sz w:val="24"/>
                <w:szCs w:val="24"/>
              </w:rPr>
            </w:pPr>
            <w:r w:rsidRPr="00A938A7">
              <w:rPr>
                <w:color w:val="000000"/>
                <w:sz w:val="24"/>
                <w:szCs w:val="24"/>
                <w:lang w:val="kk-KZ"/>
              </w:rPr>
              <w:t>Шілде/</w:t>
            </w:r>
            <w:r w:rsidRPr="00A938A7">
              <w:rPr>
                <w:color w:val="000000"/>
                <w:sz w:val="24"/>
                <w:szCs w:val="24"/>
              </w:rPr>
              <w:t>Июль</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rPr>
                <w:sz w:val="24"/>
                <w:szCs w:val="24"/>
              </w:rPr>
            </w:pP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rPr>
                <w:sz w:val="24"/>
                <w:szCs w:val="24"/>
              </w:rPr>
            </w:pPr>
          </w:p>
        </w:tc>
      </w:tr>
      <w:tr w:rsidR="00A938A7" w:rsidRPr="00A938A7" w:rsidTr="00FC78B9">
        <w:trPr>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jc w:val="center"/>
              <w:textAlignment w:val="baseline"/>
              <w:rPr>
                <w:color w:val="000000"/>
                <w:sz w:val="24"/>
                <w:szCs w:val="24"/>
              </w:rPr>
            </w:pPr>
            <w:r w:rsidRPr="00A938A7">
              <w:rPr>
                <w:color w:val="000000"/>
                <w:sz w:val="24"/>
                <w:szCs w:val="24"/>
              </w:rPr>
              <w:t>8</w:t>
            </w:r>
          </w:p>
        </w:tc>
        <w:tc>
          <w:tcPr>
            <w:tcW w:w="1588"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textAlignment w:val="baseline"/>
              <w:rPr>
                <w:color w:val="000000"/>
                <w:sz w:val="24"/>
                <w:szCs w:val="24"/>
              </w:rPr>
            </w:pPr>
            <w:r w:rsidRPr="00A938A7">
              <w:rPr>
                <w:color w:val="000000"/>
                <w:sz w:val="24"/>
                <w:szCs w:val="24"/>
                <w:lang w:val="kk-KZ"/>
              </w:rPr>
              <w:t>Тамыз/</w:t>
            </w:r>
            <w:r w:rsidRPr="00A938A7">
              <w:rPr>
                <w:color w:val="000000"/>
                <w:sz w:val="24"/>
                <w:szCs w:val="24"/>
              </w:rPr>
              <w:t>Август</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rPr>
                <w:sz w:val="24"/>
                <w:szCs w:val="24"/>
              </w:rPr>
            </w:pP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rPr>
                <w:sz w:val="24"/>
                <w:szCs w:val="24"/>
              </w:rPr>
            </w:pPr>
          </w:p>
        </w:tc>
      </w:tr>
      <w:tr w:rsidR="00A938A7" w:rsidRPr="00A938A7" w:rsidTr="00FC78B9">
        <w:trPr>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jc w:val="center"/>
              <w:textAlignment w:val="baseline"/>
              <w:rPr>
                <w:color w:val="000000"/>
                <w:sz w:val="24"/>
                <w:szCs w:val="24"/>
              </w:rPr>
            </w:pPr>
            <w:r w:rsidRPr="00A938A7">
              <w:rPr>
                <w:color w:val="000000"/>
                <w:sz w:val="24"/>
                <w:szCs w:val="24"/>
              </w:rPr>
              <w:t>9</w:t>
            </w:r>
          </w:p>
        </w:tc>
        <w:tc>
          <w:tcPr>
            <w:tcW w:w="1588"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textAlignment w:val="baseline"/>
              <w:rPr>
                <w:color w:val="000000"/>
                <w:sz w:val="24"/>
                <w:szCs w:val="24"/>
              </w:rPr>
            </w:pPr>
            <w:r w:rsidRPr="00A938A7">
              <w:rPr>
                <w:color w:val="000000"/>
                <w:sz w:val="24"/>
                <w:szCs w:val="24"/>
                <w:lang w:val="kk-KZ"/>
              </w:rPr>
              <w:t>Қыркүйек/</w:t>
            </w:r>
            <w:r w:rsidRPr="00A938A7">
              <w:rPr>
                <w:color w:val="000000"/>
                <w:sz w:val="24"/>
                <w:szCs w:val="24"/>
              </w:rPr>
              <w:t>Сентябрь</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rPr>
                <w:sz w:val="24"/>
                <w:szCs w:val="24"/>
              </w:rPr>
            </w:pP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rPr>
                <w:sz w:val="24"/>
                <w:szCs w:val="24"/>
              </w:rPr>
            </w:pPr>
          </w:p>
        </w:tc>
      </w:tr>
      <w:tr w:rsidR="00A938A7" w:rsidRPr="00A938A7" w:rsidTr="00FC78B9">
        <w:trPr>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jc w:val="center"/>
              <w:textAlignment w:val="baseline"/>
              <w:rPr>
                <w:color w:val="000000"/>
                <w:sz w:val="24"/>
                <w:szCs w:val="24"/>
              </w:rPr>
            </w:pPr>
            <w:r w:rsidRPr="00A938A7">
              <w:rPr>
                <w:color w:val="000000"/>
                <w:sz w:val="24"/>
                <w:szCs w:val="24"/>
              </w:rPr>
              <w:t>10</w:t>
            </w:r>
          </w:p>
        </w:tc>
        <w:tc>
          <w:tcPr>
            <w:tcW w:w="1588"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textAlignment w:val="baseline"/>
              <w:rPr>
                <w:color w:val="000000"/>
                <w:sz w:val="24"/>
                <w:szCs w:val="24"/>
              </w:rPr>
            </w:pPr>
            <w:r w:rsidRPr="00A938A7">
              <w:rPr>
                <w:color w:val="000000"/>
                <w:sz w:val="24"/>
                <w:szCs w:val="24"/>
                <w:lang w:val="kk-KZ"/>
              </w:rPr>
              <w:t>Қазан/</w:t>
            </w:r>
            <w:r w:rsidRPr="00A938A7">
              <w:rPr>
                <w:color w:val="000000"/>
                <w:sz w:val="24"/>
                <w:szCs w:val="24"/>
              </w:rPr>
              <w:t>Октябрь</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rPr>
                <w:sz w:val="24"/>
                <w:szCs w:val="24"/>
              </w:rPr>
            </w:pP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rPr>
                <w:sz w:val="24"/>
                <w:szCs w:val="24"/>
              </w:rPr>
            </w:pPr>
          </w:p>
        </w:tc>
      </w:tr>
      <w:tr w:rsidR="00A938A7" w:rsidRPr="00A938A7" w:rsidTr="00FC78B9">
        <w:trPr>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jc w:val="center"/>
              <w:textAlignment w:val="baseline"/>
              <w:rPr>
                <w:color w:val="000000"/>
                <w:sz w:val="24"/>
                <w:szCs w:val="24"/>
              </w:rPr>
            </w:pPr>
            <w:r w:rsidRPr="00A938A7">
              <w:rPr>
                <w:color w:val="000000"/>
                <w:sz w:val="24"/>
                <w:szCs w:val="24"/>
              </w:rPr>
              <w:t>11</w:t>
            </w:r>
          </w:p>
        </w:tc>
        <w:tc>
          <w:tcPr>
            <w:tcW w:w="1588"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textAlignment w:val="baseline"/>
              <w:rPr>
                <w:color w:val="000000"/>
                <w:sz w:val="24"/>
                <w:szCs w:val="24"/>
              </w:rPr>
            </w:pPr>
            <w:r w:rsidRPr="00A938A7">
              <w:rPr>
                <w:color w:val="000000"/>
                <w:sz w:val="24"/>
                <w:szCs w:val="24"/>
                <w:lang w:val="kk-KZ"/>
              </w:rPr>
              <w:t>Қараша/</w:t>
            </w:r>
            <w:r w:rsidRPr="00A938A7">
              <w:rPr>
                <w:color w:val="000000"/>
                <w:sz w:val="24"/>
                <w:szCs w:val="24"/>
              </w:rPr>
              <w:t>Ноябрь</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rPr>
                <w:sz w:val="24"/>
                <w:szCs w:val="24"/>
              </w:rPr>
            </w:pP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rPr>
                <w:sz w:val="24"/>
                <w:szCs w:val="24"/>
              </w:rPr>
            </w:pPr>
          </w:p>
        </w:tc>
      </w:tr>
      <w:tr w:rsidR="00A938A7" w:rsidRPr="00A938A7" w:rsidTr="00FC78B9">
        <w:trPr>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jc w:val="center"/>
              <w:textAlignment w:val="baseline"/>
              <w:rPr>
                <w:color w:val="000000"/>
                <w:sz w:val="24"/>
                <w:szCs w:val="24"/>
              </w:rPr>
            </w:pPr>
            <w:r w:rsidRPr="00A938A7">
              <w:rPr>
                <w:color w:val="000000"/>
                <w:sz w:val="24"/>
                <w:szCs w:val="24"/>
              </w:rPr>
              <w:t>12</w:t>
            </w:r>
          </w:p>
        </w:tc>
        <w:tc>
          <w:tcPr>
            <w:tcW w:w="1588"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textAlignment w:val="baseline"/>
              <w:rPr>
                <w:color w:val="000000"/>
                <w:sz w:val="24"/>
                <w:szCs w:val="24"/>
              </w:rPr>
            </w:pPr>
            <w:r w:rsidRPr="00A938A7">
              <w:rPr>
                <w:color w:val="000000"/>
                <w:sz w:val="24"/>
                <w:szCs w:val="24"/>
                <w:lang w:val="kk-KZ"/>
              </w:rPr>
              <w:t>Желтоқсан/</w:t>
            </w:r>
            <w:r w:rsidRPr="00A938A7">
              <w:rPr>
                <w:color w:val="000000"/>
                <w:sz w:val="24"/>
                <w:szCs w:val="24"/>
              </w:rPr>
              <w:t>Декабрь</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rPr>
                <w:sz w:val="24"/>
                <w:szCs w:val="24"/>
              </w:rPr>
            </w:pP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rPr>
                <w:sz w:val="24"/>
                <w:szCs w:val="24"/>
              </w:rPr>
            </w:pPr>
          </w:p>
        </w:tc>
      </w:tr>
      <w:tr w:rsidR="00A938A7" w:rsidRPr="00A938A7" w:rsidTr="00FC78B9">
        <w:trPr>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rPr>
                <w:sz w:val="24"/>
                <w:szCs w:val="24"/>
              </w:rPr>
            </w:pPr>
          </w:p>
        </w:tc>
        <w:tc>
          <w:tcPr>
            <w:tcW w:w="1588"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textAlignment w:val="baseline"/>
              <w:rPr>
                <w:color w:val="000000"/>
                <w:sz w:val="24"/>
                <w:szCs w:val="24"/>
              </w:rPr>
            </w:pPr>
            <w:r w:rsidRPr="00A938A7">
              <w:rPr>
                <w:color w:val="000000"/>
                <w:sz w:val="24"/>
                <w:szCs w:val="24"/>
                <w:lang w:val="kk-KZ"/>
              </w:rPr>
              <w:t>Жиыны/</w:t>
            </w:r>
            <w:r w:rsidRPr="00A938A7">
              <w:rPr>
                <w:color w:val="000000"/>
                <w:sz w:val="24"/>
                <w:szCs w:val="24"/>
              </w:rPr>
              <w:t>Итого</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rPr>
                <w:sz w:val="24"/>
                <w:szCs w:val="24"/>
              </w:rPr>
            </w:pP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A938A7" w:rsidRPr="00A938A7" w:rsidRDefault="00A938A7" w:rsidP="00A938A7">
            <w:pPr>
              <w:rPr>
                <w:sz w:val="24"/>
                <w:szCs w:val="24"/>
              </w:rPr>
            </w:pPr>
          </w:p>
        </w:tc>
      </w:tr>
    </w:tbl>
    <w:p w:rsidR="00A938A7" w:rsidRPr="00A938A7" w:rsidRDefault="00A938A7" w:rsidP="00A938A7">
      <w:pPr>
        <w:ind w:firstLine="400"/>
        <w:jc w:val="both"/>
        <w:rPr>
          <w:color w:val="000000"/>
          <w:sz w:val="24"/>
          <w:szCs w:val="24"/>
        </w:rPr>
      </w:pPr>
    </w:p>
    <w:p w:rsidR="00A938A7" w:rsidRPr="00A938A7" w:rsidRDefault="00A938A7" w:rsidP="00A938A7">
      <w:pPr>
        <w:ind w:firstLine="400"/>
        <w:jc w:val="both"/>
        <w:rPr>
          <w:color w:val="000000"/>
          <w:sz w:val="24"/>
          <w:szCs w:val="24"/>
        </w:rPr>
      </w:pPr>
    </w:p>
    <w:p w:rsidR="00A938A7" w:rsidRPr="00A938A7" w:rsidRDefault="00A938A7" w:rsidP="00A938A7">
      <w:pPr>
        <w:ind w:firstLine="400"/>
        <w:jc w:val="both"/>
        <w:rPr>
          <w:color w:val="000000"/>
          <w:sz w:val="24"/>
          <w:szCs w:val="24"/>
        </w:rPr>
      </w:pPr>
    </w:p>
    <w:p w:rsidR="00A938A7" w:rsidRPr="00A938A7" w:rsidRDefault="00A938A7" w:rsidP="00A938A7">
      <w:pPr>
        <w:ind w:firstLine="400"/>
        <w:jc w:val="both"/>
        <w:rPr>
          <w:color w:val="000000"/>
          <w:sz w:val="24"/>
          <w:szCs w:val="24"/>
        </w:rPr>
      </w:pPr>
    </w:p>
    <w:p w:rsidR="00A938A7" w:rsidRPr="00A938A7" w:rsidRDefault="00A938A7" w:rsidP="00A938A7">
      <w:pPr>
        <w:ind w:firstLine="400"/>
        <w:jc w:val="both"/>
        <w:rPr>
          <w:color w:val="000000"/>
          <w:sz w:val="24"/>
          <w:szCs w:val="24"/>
        </w:rPr>
      </w:pPr>
    </w:p>
    <w:p w:rsidR="00A938A7" w:rsidRPr="00A938A7" w:rsidRDefault="00A938A7" w:rsidP="00A938A7">
      <w:pPr>
        <w:ind w:firstLine="400"/>
        <w:jc w:val="both"/>
        <w:rPr>
          <w:color w:val="000000"/>
          <w:sz w:val="24"/>
          <w:szCs w:val="24"/>
        </w:rPr>
      </w:pPr>
      <w:r w:rsidRPr="00A938A7">
        <w:rPr>
          <w:color w:val="000000"/>
          <w:sz w:val="24"/>
          <w:szCs w:val="24"/>
        </w:rPr>
        <w:t> </w:t>
      </w:r>
    </w:p>
    <w:p w:rsidR="00A938A7" w:rsidRPr="00A938A7" w:rsidRDefault="00A938A7" w:rsidP="00A938A7">
      <w:pPr>
        <w:ind w:firstLine="400"/>
        <w:jc w:val="both"/>
        <w:rPr>
          <w:color w:val="000000"/>
          <w:sz w:val="24"/>
          <w:szCs w:val="24"/>
          <w:lang w:val="kk-KZ"/>
        </w:rPr>
      </w:pPr>
      <w:r w:rsidRPr="00A938A7">
        <w:rPr>
          <w:color w:val="000000"/>
          <w:sz w:val="24"/>
          <w:szCs w:val="24"/>
          <w:lang w:val="kk-KZ"/>
        </w:rPr>
        <w:t xml:space="preserve"> Сатушы / Продавец                                                          Тұтынушы/</w:t>
      </w:r>
      <w:r w:rsidRPr="00A938A7">
        <w:rPr>
          <w:color w:val="000000"/>
          <w:sz w:val="24"/>
          <w:szCs w:val="24"/>
        </w:rPr>
        <w:t>Потребитель</w:t>
      </w:r>
    </w:p>
    <w:p w:rsidR="00A938A7" w:rsidRPr="00A938A7" w:rsidRDefault="00A938A7" w:rsidP="00A938A7">
      <w:pPr>
        <w:ind w:firstLine="400"/>
        <w:jc w:val="both"/>
        <w:rPr>
          <w:color w:val="000000"/>
          <w:sz w:val="24"/>
          <w:szCs w:val="24"/>
          <w:lang w:val="kk-KZ"/>
        </w:rPr>
      </w:pPr>
    </w:p>
    <w:p w:rsidR="00A938A7" w:rsidRPr="00A938A7" w:rsidRDefault="00A938A7" w:rsidP="00A938A7">
      <w:pPr>
        <w:ind w:firstLine="400"/>
        <w:jc w:val="both"/>
        <w:rPr>
          <w:color w:val="000000"/>
          <w:sz w:val="24"/>
          <w:szCs w:val="24"/>
        </w:rPr>
      </w:pPr>
      <w:r w:rsidRPr="00A938A7">
        <w:rPr>
          <w:color w:val="000000"/>
          <w:sz w:val="24"/>
          <w:szCs w:val="24"/>
          <w:lang w:val="kk-KZ"/>
        </w:rPr>
        <w:t xml:space="preserve">                                                                                                </w:t>
      </w:r>
    </w:p>
    <w:p w:rsidR="00A938A7" w:rsidRPr="00A938A7" w:rsidRDefault="00A938A7" w:rsidP="00A938A7">
      <w:pPr>
        <w:jc w:val="both"/>
        <w:rPr>
          <w:color w:val="000000"/>
          <w:sz w:val="24"/>
          <w:szCs w:val="24"/>
        </w:rPr>
      </w:pPr>
      <w:r w:rsidRPr="00A938A7">
        <w:rPr>
          <w:color w:val="000000"/>
          <w:sz w:val="24"/>
          <w:szCs w:val="24"/>
        </w:rPr>
        <w:t xml:space="preserve">       _____________________________                                 __________________________</w:t>
      </w:r>
    </w:p>
    <w:p w:rsidR="00A938A7" w:rsidRPr="00A938A7" w:rsidRDefault="00A938A7" w:rsidP="00A938A7">
      <w:pPr>
        <w:rPr>
          <w:color w:val="000000"/>
          <w:sz w:val="24"/>
          <w:szCs w:val="24"/>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Default="00A938A7">
      <w:pPr>
        <w:rPr>
          <w:sz w:val="18"/>
          <w:szCs w:val="18"/>
          <w:lang w:val="kk-KZ"/>
        </w:rPr>
      </w:pPr>
    </w:p>
    <w:p w:rsidR="00A938A7" w:rsidRPr="005F662A" w:rsidRDefault="00A938A7">
      <w:pPr>
        <w:rPr>
          <w:sz w:val="18"/>
          <w:szCs w:val="18"/>
          <w:lang w:val="kk-KZ"/>
        </w:rPr>
      </w:pPr>
    </w:p>
    <w:sectPr w:rsidR="00A938A7" w:rsidRPr="005F662A" w:rsidSect="00C80111">
      <w:headerReference w:type="default" r:id="rId9"/>
      <w:pgSz w:w="11906" w:h="16838"/>
      <w:pgMar w:top="567" w:right="737" w:bottom="568"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AEA" w:rsidRDefault="00471AEA" w:rsidP="008B341C">
      <w:r>
        <w:separator/>
      </w:r>
    </w:p>
  </w:endnote>
  <w:endnote w:type="continuationSeparator" w:id="0">
    <w:p w:rsidR="00471AEA" w:rsidRDefault="00471AEA" w:rsidP="008B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AEA" w:rsidRDefault="00471AEA" w:rsidP="008B341C">
      <w:r>
        <w:separator/>
      </w:r>
    </w:p>
  </w:footnote>
  <w:footnote w:type="continuationSeparator" w:id="0">
    <w:p w:rsidR="00471AEA" w:rsidRDefault="00471AEA" w:rsidP="008B3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25" w:rsidRDefault="00A21F25" w:rsidP="008B341C">
    <w:pPr>
      <w:pStyle w:val="ab"/>
      <w:jc w:val="right"/>
    </w:pPr>
  </w:p>
  <w:p w:rsidR="00A21F25" w:rsidRDefault="00A21F2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450A"/>
    <w:multiLevelType w:val="hybridMultilevel"/>
    <w:tmpl w:val="35D209E2"/>
    <w:lvl w:ilvl="0" w:tplc="0419000D">
      <w:start w:val="1"/>
      <w:numFmt w:val="bullet"/>
      <w:lvlText w:val=""/>
      <w:lvlJc w:val="left"/>
      <w:pPr>
        <w:ind w:left="1120" w:hanging="360"/>
      </w:pPr>
      <w:rPr>
        <w:rFonts w:ascii="Wingdings" w:hAnsi="Wingdings" w:cs="Wingdings" w:hint="default"/>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cs="Wingdings" w:hint="default"/>
      </w:rPr>
    </w:lvl>
    <w:lvl w:ilvl="3" w:tplc="04190001">
      <w:start w:val="1"/>
      <w:numFmt w:val="bullet"/>
      <w:lvlText w:val=""/>
      <w:lvlJc w:val="left"/>
      <w:pPr>
        <w:ind w:left="3280" w:hanging="360"/>
      </w:pPr>
      <w:rPr>
        <w:rFonts w:ascii="Symbol" w:hAnsi="Symbol" w:cs="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cs="Wingdings" w:hint="default"/>
      </w:rPr>
    </w:lvl>
    <w:lvl w:ilvl="6" w:tplc="04190001">
      <w:start w:val="1"/>
      <w:numFmt w:val="bullet"/>
      <w:lvlText w:val=""/>
      <w:lvlJc w:val="left"/>
      <w:pPr>
        <w:ind w:left="5440" w:hanging="360"/>
      </w:pPr>
      <w:rPr>
        <w:rFonts w:ascii="Symbol" w:hAnsi="Symbol" w:cs="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cs="Wingdings" w:hint="default"/>
      </w:rPr>
    </w:lvl>
  </w:abstractNum>
  <w:abstractNum w:abstractNumId="1">
    <w:nsid w:val="11F9277B"/>
    <w:multiLevelType w:val="multilevel"/>
    <w:tmpl w:val="8FECB76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36516CD"/>
    <w:multiLevelType w:val="hybridMultilevel"/>
    <w:tmpl w:val="F9E204E0"/>
    <w:lvl w:ilvl="0" w:tplc="40D21D5E">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E5773BB"/>
    <w:multiLevelType w:val="hybridMultilevel"/>
    <w:tmpl w:val="E2D0FCFC"/>
    <w:lvl w:ilvl="0" w:tplc="0419000D">
      <w:start w:val="1"/>
      <w:numFmt w:val="bullet"/>
      <w:lvlText w:val=""/>
      <w:lvlJc w:val="left"/>
      <w:pPr>
        <w:ind w:left="1146" w:hanging="360"/>
      </w:pPr>
      <w:rPr>
        <w:rFonts w:ascii="Wingdings" w:hAnsi="Wingdings" w:cs="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4">
    <w:nsid w:val="3D065180"/>
    <w:multiLevelType w:val="hybridMultilevel"/>
    <w:tmpl w:val="351279F4"/>
    <w:lvl w:ilvl="0" w:tplc="0419000D">
      <w:start w:val="1"/>
      <w:numFmt w:val="bullet"/>
      <w:lvlText w:val=""/>
      <w:lvlJc w:val="left"/>
      <w:pPr>
        <w:ind w:left="1120" w:hanging="360"/>
      </w:pPr>
      <w:rPr>
        <w:rFonts w:ascii="Wingdings" w:hAnsi="Wingdings" w:cs="Wingdings" w:hint="default"/>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cs="Wingdings" w:hint="default"/>
      </w:rPr>
    </w:lvl>
    <w:lvl w:ilvl="3" w:tplc="04190001">
      <w:start w:val="1"/>
      <w:numFmt w:val="bullet"/>
      <w:lvlText w:val=""/>
      <w:lvlJc w:val="left"/>
      <w:pPr>
        <w:ind w:left="3280" w:hanging="360"/>
      </w:pPr>
      <w:rPr>
        <w:rFonts w:ascii="Symbol" w:hAnsi="Symbol" w:cs="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cs="Wingdings" w:hint="default"/>
      </w:rPr>
    </w:lvl>
    <w:lvl w:ilvl="6" w:tplc="04190001">
      <w:start w:val="1"/>
      <w:numFmt w:val="bullet"/>
      <w:lvlText w:val=""/>
      <w:lvlJc w:val="left"/>
      <w:pPr>
        <w:ind w:left="5440" w:hanging="360"/>
      </w:pPr>
      <w:rPr>
        <w:rFonts w:ascii="Symbol" w:hAnsi="Symbol" w:cs="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cs="Wingdings" w:hint="default"/>
      </w:rPr>
    </w:lvl>
  </w:abstractNum>
  <w:abstractNum w:abstractNumId="5">
    <w:nsid w:val="60AD136F"/>
    <w:multiLevelType w:val="hybridMultilevel"/>
    <w:tmpl w:val="830A89CA"/>
    <w:lvl w:ilvl="0" w:tplc="AED485AA">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2EE74B5"/>
    <w:multiLevelType w:val="hybridMultilevel"/>
    <w:tmpl w:val="3B5EE1D8"/>
    <w:lvl w:ilvl="0" w:tplc="0419000D">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9AA"/>
    <w:rsid w:val="00000ACA"/>
    <w:rsid w:val="00004F07"/>
    <w:rsid w:val="00022E7B"/>
    <w:rsid w:val="00030286"/>
    <w:rsid w:val="000332BE"/>
    <w:rsid w:val="00040B96"/>
    <w:rsid w:val="00047152"/>
    <w:rsid w:val="0005391D"/>
    <w:rsid w:val="000624F7"/>
    <w:rsid w:val="00071547"/>
    <w:rsid w:val="000744CB"/>
    <w:rsid w:val="00096DFE"/>
    <w:rsid w:val="000A5125"/>
    <w:rsid w:val="000B64D0"/>
    <w:rsid w:val="000C250D"/>
    <w:rsid w:val="000D1AE1"/>
    <w:rsid w:val="000D3822"/>
    <w:rsid w:val="000F7396"/>
    <w:rsid w:val="00100E99"/>
    <w:rsid w:val="00111567"/>
    <w:rsid w:val="001232EA"/>
    <w:rsid w:val="001248FC"/>
    <w:rsid w:val="00146A9D"/>
    <w:rsid w:val="00151D79"/>
    <w:rsid w:val="00165434"/>
    <w:rsid w:val="00167255"/>
    <w:rsid w:val="00192F39"/>
    <w:rsid w:val="001C6087"/>
    <w:rsid w:val="001D5E90"/>
    <w:rsid w:val="001F4EF5"/>
    <w:rsid w:val="001F6CFB"/>
    <w:rsid w:val="0020559D"/>
    <w:rsid w:val="00205F20"/>
    <w:rsid w:val="00212FCD"/>
    <w:rsid w:val="002A6BDE"/>
    <w:rsid w:val="002B6651"/>
    <w:rsid w:val="002C1842"/>
    <w:rsid w:val="002E5C39"/>
    <w:rsid w:val="0031676F"/>
    <w:rsid w:val="00344399"/>
    <w:rsid w:val="00345DEE"/>
    <w:rsid w:val="0036772F"/>
    <w:rsid w:val="00383F0A"/>
    <w:rsid w:val="0038610A"/>
    <w:rsid w:val="003948B0"/>
    <w:rsid w:val="0039728D"/>
    <w:rsid w:val="003B35A5"/>
    <w:rsid w:val="003B4C3C"/>
    <w:rsid w:val="003C2EA4"/>
    <w:rsid w:val="003D2388"/>
    <w:rsid w:val="003E3BD9"/>
    <w:rsid w:val="003E3F22"/>
    <w:rsid w:val="003F2765"/>
    <w:rsid w:val="00427399"/>
    <w:rsid w:val="004477DF"/>
    <w:rsid w:val="004563F9"/>
    <w:rsid w:val="00463168"/>
    <w:rsid w:val="00471AEA"/>
    <w:rsid w:val="00483A3B"/>
    <w:rsid w:val="004A304C"/>
    <w:rsid w:val="004B0523"/>
    <w:rsid w:val="004B6064"/>
    <w:rsid w:val="004C3EBE"/>
    <w:rsid w:val="004C43AC"/>
    <w:rsid w:val="004F302D"/>
    <w:rsid w:val="004F3B5C"/>
    <w:rsid w:val="00506DF6"/>
    <w:rsid w:val="00530366"/>
    <w:rsid w:val="0053567B"/>
    <w:rsid w:val="0056227F"/>
    <w:rsid w:val="005711F2"/>
    <w:rsid w:val="005867EC"/>
    <w:rsid w:val="005911F6"/>
    <w:rsid w:val="005A5CEE"/>
    <w:rsid w:val="005D24EA"/>
    <w:rsid w:val="005F1908"/>
    <w:rsid w:val="005F662A"/>
    <w:rsid w:val="0060657D"/>
    <w:rsid w:val="00611D97"/>
    <w:rsid w:val="00612FB7"/>
    <w:rsid w:val="006209FF"/>
    <w:rsid w:val="00626E37"/>
    <w:rsid w:val="00627947"/>
    <w:rsid w:val="00644D6F"/>
    <w:rsid w:val="00645C13"/>
    <w:rsid w:val="006541BD"/>
    <w:rsid w:val="00663898"/>
    <w:rsid w:val="0068013D"/>
    <w:rsid w:val="006A4B65"/>
    <w:rsid w:val="006A5AA1"/>
    <w:rsid w:val="006B05F5"/>
    <w:rsid w:val="006D5A34"/>
    <w:rsid w:val="006D7EFF"/>
    <w:rsid w:val="007013EA"/>
    <w:rsid w:val="007101AA"/>
    <w:rsid w:val="00717607"/>
    <w:rsid w:val="007202E1"/>
    <w:rsid w:val="00725334"/>
    <w:rsid w:val="00740D37"/>
    <w:rsid w:val="0076018E"/>
    <w:rsid w:val="007A43F3"/>
    <w:rsid w:val="007B4F3A"/>
    <w:rsid w:val="007C18B6"/>
    <w:rsid w:val="007E39D9"/>
    <w:rsid w:val="007F1324"/>
    <w:rsid w:val="00813EDB"/>
    <w:rsid w:val="008144F1"/>
    <w:rsid w:val="008331E6"/>
    <w:rsid w:val="008805EA"/>
    <w:rsid w:val="008A7BEA"/>
    <w:rsid w:val="008B341C"/>
    <w:rsid w:val="008B77AB"/>
    <w:rsid w:val="008D2D36"/>
    <w:rsid w:val="008F14B7"/>
    <w:rsid w:val="00900CBE"/>
    <w:rsid w:val="00913DBD"/>
    <w:rsid w:val="00925836"/>
    <w:rsid w:val="00964EBB"/>
    <w:rsid w:val="0097081F"/>
    <w:rsid w:val="00971A27"/>
    <w:rsid w:val="00985320"/>
    <w:rsid w:val="00995C8E"/>
    <w:rsid w:val="009A2D11"/>
    <w:rsid w:val="009C32DC"/>
    <w:rsid w:val="009D1660"/>
    <w:rsid w:val="009F6C4F"/>
    <w:rsid w:val="00A178ED"/>
    <w:rsid w:val="00A21F25"/>
    <w:rsid w:val="00A2248A"/>
    <w:rsid w:val="00A25007"/>
    <w:rsid w:val="00A62730"/>
    <w:rsid w:val="00A71D41"/>
    <w:rsid w:val="00A723CA"/>
    <w:rsid w:val="00A938A7"/>
    <w:rsid w:val="00A94AA0"/>
    <w:rsid w:val="00AD69AA"/>
    <w:rsid w:val="00AF7D50"/>
    <w:rsid w:val="00B07A6E"/>
    <w:rsid w:val="00B130C2"/>
    <w:rsid w:val="00B14D62"/>
    <w:rsid w:val="00B36EFD"/>
    <w:rsid w:val="00B37F4B"/>
    <w:rsid w:val="00B40342"/>
    <w:rsid w:val="00B470D1"/>
    <w:rsid w:val="00B67722"/>
    <w:rsid w:val="00B769CA"/>
    <w:rsid w:val="00BA00A7"/>
    <w:rsid w:val="00BC51C7"/>
    <w:rsid w:val="00BC6946"/>
    <w:rsid w:val="00BD4DAF"/>
    <w:rsid w:val="00BF2FB8"/>
    <w:rsid w:val="00BF6562"/>
    <w:rsid w:val="00C010AF"/>
    <w:rsid w:val="00C05B7F"/>
    <w:rsid w:val="00C152A0"/>
    <w:rsid w:val="00C76C27"/>
    <w:rsid w:val="00C80111"/>
    <w:rsid w:val="00C85432"/>
    <w:rsid w:val="00C9536D"/>
    <w:rsid w:val="00C977EC"/>
    <w:rsid w:val="00CA44FB"/>
    <w:rsid w:val="00CA7D58"/>
    <w:rsid w:val="00CB10B6"/>
    <w:rsid w:val="00CB5502"/>
    <w:rsid w:val="00CE027E"/>
    <w:rsid w:val="00CE61F9"/>
    <w:rsid w:val="00CF773B"/>
    <w:rsid w:val="00D0284A"/>
    <w:rsid w:val="00D13891"/>
    <w:rsid w:val="00D32980"/>
    <w:rsid w:val="00D46ACC"/>
    <w:rsid w:val="00D73629"/>
    <w:rsid w:val="00DA265D"/>
    <w:rsid w:val="00DE763B"/>
    <w:rsid w:val="00E05606"/>
    <w:rsid w:val="00E254A4"/>
    <w:rsid w:val="00E3042E"/>
    <w:rsid w:val="00E30D0F"/>
    <w:rsid w:val="00E548B7"/>
    <w:rsid w:val="00E64BB8"/>
    <w:rsid w:val="00E76A72"/>
    <w:rsid w:val="00E9078E"/>
    <w:rsid w:val="00E917D2"/>
    <w:rsid w:val="00E957F8"/>
    <w:rsid w:val="00EE114E"/>
    <w:rsid w:val="00F01409"/>
    <w:rsid w:val="00F03EB0"/>
    <w:rsid w:val="00F212E9"/>
    <w:rsid w:val="00F26B44"/>
    <w:rsid w:val="00F30A00"/>
    <w:rsid w:val="00F3792A"/>
    <w:rsid w:val="00F40CFB"/>
    <w:rsid w:val="00F45D7D"/>
    <w:rsid w:val="00F55CAE"/>
    <w:rsid w:val="00F60A6B"/>
    <w:rsid w:val="00F674D2"/>
    <w:rsid w:val="00F824D6"/>
    <w:rsid w:val="00F86D33"/>
    <w:rsid w:val="00FA4914"/>
    <w:rsid w:val="00FE2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567"/>
    <w:rPr>
      <w:rFonts w:ascii="Times New Roman" w:eastAsia="Times New Roman" w:hAnsi="Times New Roman"/>
    </w:rPr>
  </w:style>
  <w:style w:type="paragraph" w:styleId="3">
    <w:name w:val="heading 3"/>
    <w:basedOn w:val="a"/>
    <w:link w:val="30"/>
    <w:uiPriority w:val="99"/>
    <w:qFormat/>
    <w:rsid w:val="003E3BD9"/>
    <w:pPr>
      <w:spacing w:before="225" w:after="135" w:line="390" w:lineRule="atLeast"/>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3E3BD9"/>
    <w:rPr>
      <w:rFonts w:ascii="Cambria" w:hAnsi="Cambria" w:cs="Cambria"/>
      <w:b/>
      <w:bCs/>
      <w:color w:val="4F81BD"/>
      <w:sz w:val="20"/>
      <w:szCs w:val="20"/>
    </w:rPr>
  </w:style>
  <w:style w:type="table" w:styleId="a3">
    <w:name w:val="Table Grid"/>
    <w:basedOn w:val="a1"/>
    <w:uiPriority w:val="99"/>
    <w:rsid w:val="0011156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111567"/>
    <w:pPr>
      <w:ind w:left="-567"/>
      <w:jc w:val="both"/>
    </w:pPr>
    <w:rPr>
      <w:sz w:val="24"/>
      <w:szCs w:val="24"/>
    </w:rPr>
  </w:style>
  <w:style w:type="character" w:customStyle="1" w:styleId="a5">
    <w:name w:val="Основной текст с отступом Знак"/>
    <w:link w:val="a4"/>
    <w:uiPriority w:val="99"/>
    <w:locked/>
    <w:rsid w:val="00111567"/>
    <w:rPr>
      <w:rFonts w:ascii="Times New Roman" w:hAnsi="Times New Roman" w:cs="Times New Roman"/>
      <w:sz w:val="20"/>
      <w:szCs w:val="20"/>
      <w:lang w:eastAsia="ru-RU"/>
    </w:rPr>
  </w:style>
  <w:style w:type="character" w:customStyle="1" w:styleId="s0">
    <w:name w:val="s0"/>
    <w:rsid w:val="00111567"/>
    <w:rPr>
      <w:rFonts w:ascii="Times New Roman" w:hAnsi="Times New Roman" w:cs="Times New Roman"/>
      <w:color w:val="000000"/>
      <w:sz w:val="32"/>
      <w:szCs w:val="32"/>
      <w:u w:val="none"/>
      <w:effect w:val="none"/>
    </w:rPr>
  </w:style>
  <w:style w:type="character" w:styleId="a6">
    <w:name w:val="Hyperlink"/>
    <w:uiPriority w:val="99"/>
    <w:semiHidden/>
    <w:rsid w:val="00111567"/>
    <w:rPr>
      <w:rFonts w:ascii="Times New Roman" w:hAnsi="Times New Roman" w:cs="Times New Roman"/>
      <w:b/>
      <w:bCs/>
      <w:color w:val="000080"/>
      <w:sz w:val="32"/>
      <w:szCs w:val="32"/>
      <w:u w:val="single"/>
    </w:rPr>
  </w:style>
  <w:style w:type="character" w:customStyle="1" w:styleId="s1">
    <w:name w:val="s1"/>
    <w:rsid w:val="00111567"/>
    <w:rPr>
      <w:rFonts w:ascii="Times New Roman" w:hAnsi="Times New Roman" w:cs="Times New Roman"/>
      <w:b/>
      <w:bCs/>
      <w:color w:val="000000"/>
      <w:sz w:val="32"/>
      <w:szCs w:val="32"/>
      <w:u w:val="none"/>
      <w:effect w:val="none"/>
    </w:rPr>
  </w:style>
  <w:style w:type="character" w:customStyle="1" w:styleId="s19">
    <w:name w:val="s19"/>
    <w:uiPriority w:val="99"/>
    <w:rsid w:val="00C152A0"/>
    <w:rPr>
      <w:rFonts w:ascii="Times New Roman" w:hAnsi="Times New Roman" w:cs="Times New Roman"/>
      <w:color w:val="008000"/>
      <w:sz w:val="20"/>
      <w:szCs w:val="20"/>
    </w:rPr>
  </w:style>
  <w:style w:type="paragraph" w:styleId="a7">
    <w:name w:val="Normal (Web)"/>
    <w:basedOn w:val="a"/>
    <w:uiPriority w:val="99"/>
    <w:rsid w:val="003E3BD9"/>
    <w:pPr>
      <w:spacing w:after="360" w:line="285" w:lineRule="atLeast"/>
    </w:pPr>
    <w:rPr>
      <w:rFonts w:ascii="Arial" w:hAnsi="Arial" w:cs="Arial"/>
      <w:color w:val="666666"/>
      <w:spacing w:val="2"/>
    </w:rPr>
  </w:style>
  <w:style w:type="character" w:customStyle="1" w:styleId="apple-converted-space">
    <w:name w:val="apple-converted-space"/>
    <w:uiPriority w:val="99"/>
    <w:rsid w:val="003B4C3C"/>
  </w:style>
  <w:style w:type="paragraph" w:styleId="a8">
    <w:name w:val="Balloon Text"/>
    <w:basedOn w:val="a"/>
    <w:link w:val="a9"/>
    <w:uiPriority w:val="99"/>
    <w:semiHidden/>
    <w:rsid w:val="00146A9D"/>
    <w:rPr>
      <w:rFonts w:ascii="Tahoma" w:hAnsi="Tahoma" w:cs="Tahoma"/>
      <w:sz w:val="16"/>
      <w:szCs w:val="16"/>
    </w:rPr>
  </w:style>
  <w:style w:type="character" w:customStyle="1" w:styleId="a9">
    <w:name w:val="Текст выноски Знак"/>
    <w:link w:val="a8"/>
    <w:uiPriority w:val="99"/>
    <w:semiHidden/>
    <w:locked/>
    <w:rsid w:val="00146A9D"/>
    <w:rPr>
      <w:rFonts w:ascii="Tahoma" w:hAnsi="Tahoma" w:cs="Tahoma"/>
      <w:sz w:val="16"/>
      <w:szCs w:val="16"/>
      <w:lang w:eastAsia="ru-RU"/>
    </w:rPr>
  </w:style>
  <w:style w:type="paragraph" w:styleId="aa">
    <w:name w:val="List Paragraph"/>
    <w:basedOn w:val="a"/>
    <w:uiPriority w:val="34"/>
    <w:qFormat/>
    <w:rsid w:val="001C6087"/>
    <w:pPr>
      <w:ind w:left="720"/>
      <w:contextualSpacing/>
    </w:pPr>
    <w:rPr>
      <w:color w:val="000000"/>
    </w:rPr>
  </w:style>
  <w:style w:type="character" w:customStyle="1" w:styleId="s2">
    <w:name w:val="s2"/>
    <w:rsid w:val="001C6087"/>
    <w:rPr>
      <w:rFonts w:ascii="Times New Roman" w:hAnsi="Times New Roman" w:cs="Times New Roman" w:hint="default"/>
      <w:color w:val="333399"/>
      <w:u w:val="single"/>
    </w:rPr>
  </w:style>
  <w:style w:type="paragraph" w:styleId="ab">
    <w:name w:val="header"/>
    <w:basedOn w:val="a"/>
    <w:link w:val="ac"/>
    <w:uiPriority w:val="99"/>
    <w:unhideWhenUsed/>
    <w:rsid w:val="008B341C"/>
    <w:pPr>
      <w:tabs>
        <w:tab w:val="center" w:pos="4677"/>
        <w:tab w:val="right" w:pos="9355"/>
      </w:tabs>
    </w:pPr>
  </w:style>
  <w:style w:type="character" w:customStyle="1" w:styleId="ac">
    <w:name w:val="Верхний колонтитул Знак"/>
    <w:link w:val="ab"/>
    <w:uiPriority w:val="99"/>
    <w:rsid w:val="008B341C"/>
    <w:rPr>
      <w:rFonts w:ascii="Times New Roman" w:eastAsia="Times New Roman" w:hAnsi="Times New Roman"/>
    </w:rPr>
  </w:style>
  <w:style w:type="paragraph" w:styleId="ad">
    <w:name w:val="footer"/>
    <w:basedOn w:val="a"/>
    <w:link w:val="ae"/>
    <w:uiPriority w:val="99"/>
    <w:unhideWhenUsed/>
    <w:rsid w:val="008B341C"/>
    <w:pPr>
      <w:tabs>
        <w:tab w:val="center" w:pos="4677"/>
        <w:tab w:val="right" w:pos="9355"/>
      </w:tabs>
    </w:pPr>
  </w:style>
  <w:style w:type="character" w:customStyle="1" w:styleId="ae">
    <w:name w:val="Нижний колонтитул Знак"/>
    <w:link w:val="ad"/>
    <w:uiPriority w:val="99"/>
    <w:rsid w:val="008B341C"/>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47109-A10A-46A7-AC0B-B9FEB925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Pages>
  <Words>5474</Words>
  <Characters>31208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Салтанат Е. Жанабаева</cp:lastModifiedBy>
  <cp:revision>87</cp:revision>
  <cp:lastPrinted>2020-03-16T10:43:00Z</cp:lastPrinted>
  <dcterms:created xsi:type="dcterms:W3CDTF">2017-10-09T11:29:00Z</dcterms:created>
  <dcterms:modified xsi:type="dcterms:W3CDTF">2021-10-26T09:09:00Z</dcterms:modified>
</cp:coreProperties>
</file>